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B8471" w14:textId="6BBEE113" w:rsidR="00B85E51" w:rsidRDefault="00B85E51" w:rsidP="00B85E51">
      <w:pPr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70528" behindDoc="1" locked="0" layoutInCell="1" allowOverlap="1" wp14:anchorId="495EB6B9" wp14:editId="04A37B9C">
            <wp:simplePos x="0" y="0"/>
            <wp:positionH relativeFrom="page">
              <wp:posOffset>6060440</wp:posOffset>
            </wp:positionH>
            <wp:positionV relativeFrom="paragraph">
              <wp:posOffset>162</wp:posOffset>
            </wp:positionV>
            <wp:extent cx="683895" cy="754380"/>
            <wp:effectExtent l="0" t="0" r="1905" b="7620"/>
            <wp:wrapTight wrapText="bothSides">
              <wp:wrapPolygon edited="0">
                <wp:start x="0" y="0"/>
                <wp:lineTo x="0" y="21273"/>
                <wp:lineTo x="21058" y="21273"/>
                <wp:lineTo x="21058" y="0"/>
                <wp:lineTo x="0" y="0"/>
              </wp:wrapPolygon>
            </wp:wrapTight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5" t="10421" r="14170" b="10200"/>
                    <a:stretch/>
                  </pic:blipFill>
                  <pic:spPr bwMode="auto">
                    <a:xfrm>
                      <a:off x="0" y="0"/>
                      <a:ext cx="68389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9504" behindDoc="1" locked="0" layoutInCell="1" allowOverlap="1" wp14:anchorId="797A6D33" wp14:editId="42C62ACB">
            <wp:simplePos x="0" y="0"/>
            <wp:positionH relativeFrom="column">
              <wp:posOffset>3979885</wp:posOffset>
            </wp:positionH>
            <wp:positionV relativeFrom="paragraph">
              <wp:posOffset>0</wp:posOffset>
            </wp:positionV>
            <wp:extent cx="1073785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1076" y="21023"/>
                <wp:lineTo x="21076" y="0"/>
                <wp:lineTo x="0" y="0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 wp14:anchorId="7893C271" wp14:editId="629220A7">
            <wp:simplePos x="0" y="0"/>
            <wp:positionH relativeFrom="margin">
              <wp:posOffset>2544460</wp:posOffset>
            </wp:positionH>
            <wp:positionV relativeFrom="paragraph">
              <wp:posOffset>0</wp:posOffset>
            </wp:positionV>
            <wp:extent cx="1350804" cy="487590"/>
            <wp:effectExtent l="0" t="0" r="1905" b="8255"/>
            <wp:wrapTight wrapText="bothSides">
              <wp:wrapPolygon edited="0">
                <wp:start x="0" y="0"/>
                <wp:lineTo x="0" y="21121"/>
                <wp:lineTo x="21326" y="21121"/>
                <wp:lineTo x="21326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04" cy="48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8480" behindDoc="1" locked="0" layoutInCell="1" allowOverlap="1" wp14:anchorId="2345CAD2" wp14:editId="469F266E">
            <wp:simplePos x="0" y="0"/>
            <wp:positionH relativeFrom="margin">
              <wp:posOffset>1247790</wp:posOffset>
            </wp:positionH>
            <wp:positionV relativeFrom="paragraph">
              <wp:posOffset>2540</wp:posOffset>
            </wp:positionV>
            <wp:extent cx="1270197" cy="582903"/>
            <wp:effectExtent l="0" t="0" r="6350" b="8255"/>
            <wp:wrapTight wrapText="bothSides">
              <wp:wrapPolygon edited="0">
                <wp:start x="0" y="0"/>
                <wp:lineTo x="0" y="21200"/>
                <wp:lineTo x="21384" y="21200"/>
                <wp:lineTo x="21384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197" cy="582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7456" behindDoc="1" locked="0" layoutInCell="1" allowOverlap="1" wp14:anchorId="0A0426E7" wp14:editId="78D2B60E">
            <wp:simplePos x="0" y="0"/>
            <wp:positionH relativeFrom="margin">
              <wp:posOffset>3971</wp:posOffset>
            </wp:positionH>
            <wp:positionV relativeFrom="paragraph">
              <wp:posOffset>133</wp:posOffset>
            </wp:positionV>
            <wp:extent cx="1226755" cy="647094"/>
            <wp:effectExtent l="0" t="0" r="0" b="635"/>
            <wp:wrapTight wrapText="bothSides">
              <wp:wrapPolygon edited="0">
                <wp:start x="0" y="0"/>
                <wp:lineTo x="0" y="20985"/>
                <wp:lineTo x="21141" y="20985"/>
                <wp:lineTo x="21141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325" cy="6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141A6" w14:textId="67315CB8" w:rsidR="00B85E51" w:rsidRDefault="00B85E51" w:rsidP="00B85E51">
      <w:pPr>
        <w:jc w:val="both"/>
        <w:rPr>
          <w:b/>
          <w:bCs/>
          <w:sz w:val="28"/>
          <w:szCs w:val="28"/>
        </w:rPr>
      </w:pPr>
    </w:p>
    <w:p w14:paraId="1C90B643" w14:textId="21292149" w:rsidR="00E51FF8" w:rsidRPr="001F6A7A" w:rsidRDefault="00E51FF8" w:rsidP="00B85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1F6A7A">
        <w:rPr>
          <w:b/>
          <w:bCs/>
          <w:sz w:val="28"/>
          <w:szCs w:val="28"/>
        </w:rPr>
        <w:t xml:space="preserve">DOSSIER </w:t>
      </w:r>
      <w:r w:rsidRPr="00A00111">
        <w:rPr>
          <w:b/>
          <w:bCs/>
          <w:sz w:val="28"/>
          <w:szCs w:val="28"/>
          <w:u w:val="single"/>
        </w:rPr>
        <w:t>UNIQUE</w:t>
      </w:r>
      <w:r w:rsidRPr="001F6A7A">
        <w:rPr>
          <w:b/>
          <w:bCs/>
          <w:sz w:val="28"/>
          <w:szCs w:val="28"/>
        </w:rPr>
        <w:t xml:space="preserve"> DE CANDIDATURE AUX ALLOCATIONS DOCTORALES D’ETABLISSEMENT ET ALLOCATIONS DOCTORALES 100% REGION NORMANDIE</w:t>
      </w:r>
    </w:p>
    <w:p w14:paraId="12A92085" w14:textId="7A91C68F" w:rsidR="00E51FF8" w:rsidRPr="00E51FF8" w:rsidRDefault="00E51FF8" w:rsidP="00E37287"/>
    <w:p w14:paraId="5B13CDA2" w14:textId="7039F4F9" w:rsidR="001F6A7A" w:rsidRDefault="001F6A7A" w:rsidP="00E54A9C">
      <w:pPr>
        <w:jc w:val="both"/>
      </w:pPr>
      <w:r>
        <w:t xml:space="preserve">A compter de la campagne 2024, les universités et écoles d’ingénieurs Normandes mettent en place un processus </w:t>
      </w:r>
      <w:r w:rsidR="00D60634" w:rsidRPr="00D60634">
        <w:rPr>
          <w:b/>
          <w:bCs/>
        </w:rPr>
        <w:t>unique</w:t>
      </w:r>
      <w:r w:rsidR="00D60634">
        <w:t xml:space="preserve"> </w:t>
      </w:r>
      <w:r>
        <w:t xml:space="preserve">de </w:t>
      </w:r>
      <w:r w:rsidR="004A39F7" w:rsidRPr="00E51FF8">
        <w:t xml:space="preserve">soumission et d’évaluation </w:t>
      </w:r>
      <w:r>
        <w:t>pour les allocations d’établissement et les allocations 100% région, accompagné d’un calendrier unique</w:t>
      </w:r>
      <w:r w:rsidR="00A00111">
        <w:t xml:space="preserve"> de soumission et d’évaluation.</w:t>
      </w:r>
    </w:p>
    <w:p w14:paraId="53C772DA" w14:textId="77777777" w:rsidR="001F6A7A" w:rsidRDefault="001F6A7A" w:rsidP="00E37287"/>
    <w:p w14:paraId="598AFE05" w14:textId="033BC4FC" w:rsidR="004A39F7" w:rsidRPr="001F6A7A" w:rsidRDefault="00327103" w:rsidP="001F6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Merci de cocher impérativement au moins une case </w:t>
      </w:r>
      <w:r w:rsidR="004A39F7" w:rsidRPr="001F6A7A">
        <w:rPr>
          <w:b/>
          <w:bCs/>
        </w:rPr>
        <w:t xml:space="preserve">(possibilité de cocher les deux cases </w:t>
      </w:r>
      <w:r w:rsidR="001F6A7A">
        <w:rPr>
          <w:b/>
          <w:bCs/>
        </w:rPr>
        <w:t>en cas de</w:t>
      </w:r>
      <w:r w:rsidR="004A39F7" w:rsidRPr="001F6A7A">
        <w:rPr>
          <w:b/>
          <w:bCs/>
        </w:rPr>
        <w:t xml:space="preserve"> double soumission)</w:t>
      </w:r>
      <w:r>
        <w:rPr>
          <w:b/>
          <w:bCs/>
        </w:rPr>
        <w:br/>
      </w:r>
      <w:r w:rsidRPr="001F6A7A">
        <w:rPr>
          <w:b/>
          <w:bCs/>
        </w:rPr>
        <w:t>La demande concerne</w:t>
      </w:r>
      <w:r>
        <w:rPr>
          <w:b/>
          <w:bCs/>
        </w:rPr>
        <w:t> :</w:t>
      </w:r>
    </w:p>
    <w:p w14:paraId="198BDB85" w14:textId="64D41710" w:rsidR="004A39F7" w:rsidRPr="00E51FF8" w:rsidRDefault="008749CC" w:rsidP="001F6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6510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103">
            <w:rPr>
              <w:rFonts w:ascii="MS Gothic" w:eastAsia="MS Gothic" w:hAnsi="MS Gothic" w:hint="eastAsia"/>
            </w:rPr>
            <w:t>☐</w:t>
          </w:r>
        </w:sdtContent>
      </w:sdt>
      <w:r w:rsidR="004A39F7" w:rsidRPr="00E51FF8">
        <w:t>Une allocation d’établissement</w:t>
      </w:r>
    </w:p>
    <w:p w14:paraId="48291D6C" w14:textId="3D4EF7FB" w:rsidR="004A39F7" w:rsidRPr="00E51FF8" w:rsidRDefault="008749CC" w:rsidP="001F6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45460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103">
            <w:rPr>
              <w:rFonts w:ascii="MS Gothic" w:eastAsia="MS Gothic" w:hAnsi="MS Gothic" w:hint="eastAsia"/>
            </w:rPr>
            <w:t>☐</w:t>
          </w:r>
        </w:sdtContent>
      </w:sdt>
      <w:r w:rsidR="004A39F7" w:rsidRPr="00E51FF8">
        <w:t>Une allocation régionale 100 %</w:t>
      </w:r>
    </w:p>
    <w:p w14:paraId="52822DA5" w14:textId="77777777" w:rsidR="001F6A7A" w:rsidRDefault="001F6A7A" w:rsidP="00E37287"/>
    <w:p w14:paraId="52A987A3" w14:textId="5656670A" w:rsidR="004A39F7" w:rsidRPr="00E51FF8" w:rsidRDefault="001F6A7A" w:rsidP="001F6A7A">
      <w:pPr>
        <w:jc w:val="both"/>
      </w:pPr>
      <w:r>
        <w:t xml:space="preserve">Merci de remplir pour toutes les demandes </w:t>
      </w:r>
      <w:r w:rsidRPr="00E51FF8">
        <w:t>la partie commune (pages 2</w:t>
      </w:r>
      <w:r w:rsidR="00C94F16">
        <w:t>-3</w:t>
      </w:r>
      <w:r w:rsidRPr="00E51FF8">
        <w:t>)</w:t>
      </w:r>
      <w:r>
        <w:t xml:space="preserve">. </w:t>
      </w:r>
      <w:r>
        <w:br/>
      </w:r>
      <w:r w:rsidR="00C609CA" w:rsidRPr="001F6A7A">
        <w:rPr>
          <w:u w:val="single"/>
        </w:rPr>
        <w:t>Dans le cas d’une demande d’allocation régionale</w:t>
      </w:r>
      <w:r>
        <w:rPr>
          <w:u w:val="single"/>
        </w:rPr>
        <w:t xml:space="preserve"> (ou de double demande)</w:t>
      </w:r>
      <w:r w:rsidR="00C609CA" w:rsidRPr="00E51FF8">
        <w:t xml:space="preserve">, remplir </w:t>
      </w:r>
      <w:r>
        <w:t xml:space="preserve">également </w:t>
      </w:r>
      <w:r w:rsidR="00C609CA" w:rsidRPr="00E51FF8">
        <w:t xml:space="preserve">la section correspondante (pages </w:t>
      </w:r>
      <w:r w:rsidR="00C94F16">
        <w:t>4-6</w:t>
      </w:r>
      <w:r w:rsidR="00C609CA" w:rsidRPr="00E51FF8">
        <w:t xml:space="preserve">). </w:t>
      </w:r>
    </w:p>
    <w:p w14:paraId="2F4E772C" w14:textId="77777777" w:rsidR="00D60634" w:rsidRDefault="00D60634" w:rsidP="00E37287"/>
    <w:p w14:paraId="59450F80" w14:textId="246D5E37" w:rsidR="00C609CA" w:rsidRPr="00D60634" w:rsidRDefault="00D60634" w:rsidP="00D6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60634">
        <w:rPr>
          <w:b/>
          <w:bCs/>
        </w:rPr>
        <w:t>Date limite de dépôt en ligne sur la plateforme de Normandie Université :</w:t>
      </w:r>
      <w:r>
        <w:rPr>
          <w:b/>
          <w:bCs/>
        </w:rPr>
        <w:t xml:space="preserve"> </w:t>
      </w:r>
      <w:r w:rsidRPr="00D60634">
        <w:rPr>
          <w:b/>
          <w:bCs/>
        </w:rPr>
        <w:t>29 Janvier 2024</w:t>
      </w:r>
    </w:p>
    <w:p w14:paraId="38F43034" w14:textId="0AEA0227" w:rsidR="004A39F7" w:rsidRDefault="004A39F7">
      <w:r>
        <w:br w:type="page"/>
      </w:r>
    </w:p>
    <w:p w14:paraId="5B6B0E49" w14:textId="0C6C2EE4" w:rsidR="00F54DA0" w:rsidRPr="00D52B4E" w:rsidRDefault="00F54DA0" w:rsidP="00E37287">
      <w:pPr>
        <w:pStyle w:val="Titre1"/>
        <w:rPr>
          <w:bCs/>
          <w:color w:val="FF0000"/>
        </w:rPr>
      </w:pPr>
      <w:bookmarkStart w:id="1" w:name="_Hlk148364564"/>
      <w:r w:rsidRPr="00D52B4E">
        <w:rPr>
          <w:bCs/>
          <w:color w:val="FF0000"/>
        </w:rPr>
        <w:lastRenderedPageBreak/>
        <w:t>PARTIE COMMUNE</w:t>
      </w:r>
      <w:r w:rsidR="004D19BD">
        <w:rPr>
          <w:bCs/>
          <w:color w:val="FF0000"/>
        </w:rPr>
        <w:t> : à remplir dans tous les cas (soumission à l’établissement ou à la région)</w:t>
      </w:r>
    </w:p>
    <w:p w14:paraId="4295AF56" w14:textId="0DB45D46" w:rsidR="00E37287" w:rsidRPr="005D243C" w:rsidRDefault="00E37287" w:rsidP="00E37287">
      <w:pPr>
        <w:pStyle w:val="Titre1"/>
        <w:rPr>
          <w:bCs/>
        </w:rPr>
      </w:pPr>
      <w:r w:rsidRPr="005D243C">
        <w:rPr>
          <w:bCs/>
        </w:rPr>
        <w:t>INFORMATIONS SUR LA THESE</w:t>
      </w:r>
    </w:p>
    <w:bookmarkEnd w:id="1"/>
    <w:p w14:paraId="03744B11" w14:textId="77777777" w:rsidR="00E37287" w:rsidRPr="005D243C" w:rsidRDefault="00E37287" w:rsidP="00E37287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837"/>
      </w:tblGrid>
      <w:tr w:rsidR="00E37287" w:rsidRPr="005D243C" w14:paraId="4B5C01B7" w14:textId="77777777" w:rsidTr="002701FD">
        <w:tc>
          <w:tcPr>
            <w:tcW w:w="2405" w:type="dxa"/>
          </w:tcPr>
          <w:p w14:paraId="1F706FF8" w14:textId="77777777" w:rsidR="00E37287" w:rsidRPr="005D243C" w:rsidRDefault="00E37287" w:rsidP="002701FD">
            <w:pPr>
              <w:pStyle w:val="Sansinterligne"/>
              <w:pBdr>
                <w:bottom w:val="none" w:sz="0" w:space="0" w:color="auto"/>
              </w:pBdr>
              <w:jc w:val="center"/>
            </w:pPr>
            <w:r w:rsidRPr="005D243C">
              <w:t>Acronyme de la thèse</w:t>
            </w:r>
          </w:p>
        </w:tc>
        <w:tc>
          <w:tcPr>
            <w:tcW w:w="2410" w:type="dxa"/>
          </w:tcPr>
          <w:p w14:paraId="378437B0" w14:textId="77777777" w:rsidR="00E37287" w:rsidRPr="005D243C" w:rsidRDefault="00E37287" w:rsidP="002701FD">
            <w:pPr>
              <w:pStyle w:val="Sansinterligne"/>
              <w:pBdr>
                <w:bottom w:val="none" w:sz="0" w:space="0" w:color="auto"/>
              </w:pBdr>
              <w:jc w:val="center"/>
            </w:pPr>
            <w:r w:rsidRPr="005D243C">
              <w:t>Intitulé</w:t>
            </w:r>
          </w:p>
        </w:tc>
        <w:tc>
          <w:tcPr>
            <w:tcW w:w="2410" w:type="dxa"/>
          </w:tcPr>
          <w:p w14:paraId="6659366C" w14:textId="4B968B82" w:rsidR="00E37287" w:rsidRPr="005D243C" w:rsidRDefault="00230BFE" w:rsidP="002701FD">
            <w:pPr>
              <w:pStyle w:val="Sansinterligne"/>
              <w:pBdr>
                <w:bottom w:val="none" w:sz="0" w:space="0" w:color="auto"/>
              </w:pBdr>
              <w:jc w:val="center"/>
            </w:pPr>
            <w:r w:rsidRPr="005D243C">
              <w:t>Établissement</w:t>
            </w:r>
            <w:r w:rsidR="00E37287" w:rsidRPr="005D243C">
              <w:t xml:space="preserve"> employeur</w:t>
            </w:r>
          </w:p>
        </w:tc>
        <w:tc>
          <w:tcPr>
            <w:tcW w:w="1837" w:type="dxa"/>
          </w:tcPr>
          <w:p w14:paraId="0789C520" w14:textId="77777777" w:rsidR="00E37287" w:rsidRPr="005D243C" w:rsidRDefault="00E37287" w:rsidP="002701FD">
            <w:pPr>
              <w:pStyle w:val="Sansinterligne"/>
              <w:pBdr>
                <w:bottom w:val="none" w:sz="0" w:space="0" w:color="auto"/>
              </w:pBdr>
              <w:jc w:val="center"/>
            </w:pPr>
            <w:r w:rsidRPr="005D243C">
              <w:t>Laboratoire d’accueil</w:t>
            </w:r>
          </w:p>
        </w:tc>
      </w:tr>
      <w:tr w:rsidR="00E37287" w:rsidRPr="005D243C" w14:paraId="7C63C709" w14:textId="77777777" w:rsidTr="002701FD">
        <w:trPr>
          <w:trHeight w:val="540"/>
        </w:trPr>
        <w:tc>
          <w:tcPr>
            <w:tcW w:w="2405" w:type="dxa"/>
          </w:tcPr>
          <w:p w14:paraId="23BA9FF3" w14:textId="77777777" w:rsidR="00E37287" w:rsidRPr="005D243C" w:rsidRDefault="00E37287" w:rsidP="002701FD">
            <w:pPr>
              <w:pStyle w:val="Sansinterligne"/>
              <w:pBdr>
                <w:bottom w:val="none" w:sz="0" w:space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996F848" w14:textId="77777777" w:rsidR="00E37287" w:rsidRPr="005D243C" w:rsidRDefault="00E37287" w:rsidP="002701FD">
            <w:pPr>
              <w:pStyle w:val="Sansinterligne"/>
              <w:pBdr>
                <w:bottom w:val="none" w:sz="0" w:space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FBFB52D" w14:textId="77777777" w:rsidR="00E37287" w:rsidRPr="005D243C" w:rsidRDefault="00E37287" w:rsidP="002701FD">
            <w:pPr>
              <w:pStyle w:val="Sansinterligne"/>
              <w:pBdr>
                <w:bottom w:val="none" w:sz="0" w:space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14:paraId="38966314" w14:textId="77777777" w:rsidR="00E37287" w:rsidRPr="005D243C" w:rsidRDefault="00E37287" w:rsidP="002701FD">
            <w:pPr>
              <w:pStyle w:val="Sansinterligne"/>
              <w:pBdr>
                <w:bottom w:val="none" w:sz="0" w:space="0" w:color="auto"/>
              </w:pBdr>
              <w:jc w:val="center"/>
              <w:rPr>
                <w:sz w:val="20"/>
                <w:szCs w:val="20"/>
              </w:rPr>
            </w:pPr>
          </w:p>
        </w:tc>
      </w:tr>
    </w:tbl>
    <w:p w14:paraId="1AD79D22" w14:textId="77777777" w:rsidR="00E37287" w:rsidRPr="005D243C" w:rsidRDefault="00E37287" w:rsidP="00E37287">
      <w:pPr>
        <w:pStyle w:val="Sansinterligne"/>
        <w:rPr>
          <w:strike/>
        </w:rPr>
      </w:pPr>
    </w:p>
    <w:p w14:paraId="1F00FDA7" w14:textId="1B46B6B0" w:rsidR="00E06F7C" w:rsidRDefault="00E06F7C" w:rsidP="00E37287">
      <w:pPr>
        <w:pStyle w:val="Sansinterligne"/>
        <w:rPr>
          <w:rFonts w:eastAsia="Tahoma"/>
          <w:kern w:val="3"/>
        </w:rPr>
      </w:pPr>
      <w:r w:rsidRPr="00F61A48">
        <w:rPr>
          <w:rFonts w:eastAsia="Tahoma"/>
          <w:kern w:val="3"/>
        </w:rPr>
        <w:t xml:space="preserve">5 mots-clés associés au projet : </w:t>
      </w:r>
    </w:p>
    <w:p w14:paraId="02DB4067" w14:textId="77777777" w:rsidR="00E06F7C" w:rsidRPr="00F61A48" w:rsidRDefault="00E06F7C" w:rsidP="00E37287">
      <w:pPr>
        <w:pStyle w:val="Sansinterligne"/>
        <w:rPr>
          <w:rFonts w:eastAsia="Tahoma"/>
          <w:kern w:val="3"/>
        </w:rPr>
      </w:pPr>
    </w:p>
    <w:p w14:paraId="782AC14E" w14:textId="77777777" w:rsidR="00E06F7C" w:rsidRDefault="00E06F7C" w:rsidP="00E37287">
      <w:pPr>
        <w:pStyle w:val="Sansinterligne"/>
        <w:rPr>
          <w:rFonts w:eastAsia="Tahoma"/>
          <w:b/>
          <w:kern w:val="3"/>
        </w:rPr>
      </w:pPr>
    </w:p>
    <w:p w14:paraId="5CB3D460" w14:textId="6E6B21EA" w:rsidR="00E37287" w:rsidRDefault="00E37287" w:rsidP="00E37287">
      <w:pPr>
        <w:pStyle w:val="Sansinterligne"/>
        <w:rPr>
          <w:rFonts w:eastAsia="Tahoma"/>
          <w:b/>
          <w:kern w:val="3"/>
        </w:rPr>
      </w:pPr>
      <w:r w:rsidRPr="005D243C">
        <w:rPr>
          <w:rFonts w:eastAsia="Tahoma"/>
          <w:b/>
          <w:kern w:val="3"/>
        </w:rPr>
        <w:t>Informations sur le laboratoire d’accueil :</w:t>
      </w:r>
    </w:p>
    <w:p w14:paraId="79E75B76" w14:textId="77777777" w:rsidR="00E37287" w:rsidRDefault="00E37287" w:rsidP="00E37287">
      <w:pPr>
        <w:pStyle w:val="Sansinterligne"/>
        <w:rPr>
          <w:iCs/>
        </w:rPr>
      </w:pPr>
    </w:p>
    <w:p w14:paraId="3BACAFFC" w14:textId="77777777" w:rsidR="00E37287" w:rsidRPr="00FF3563" w:rsidRDefault="00E37287" w:rsidP="00E37287">
      <w:pPr>
        <w:pStyle w:val="Sansinterligne"/>
        <w:rPr>
          <w:rFonts w:eastAsia="Tahoma"/>
          <w:b/>
          <w:kern w:val="3"/>
        </w:rPr>
      </w:pPr>
      <w:r w:rsidRPr="00D30577">
        <w:rPr>
          <w:iCs/>
        </w:rPr>
        <w:t xml:space="preserve">Nom du Laboratoire d’accueil (nom, acronyme, numéro UR/UMR) : </w:t>
      </w:r>
    </w:p>
    <w:p w14:paraId="6AE82299" w14:textId="77777777" w:rsidR="00E37287" w:rsidRPr="00D30577" w:rsidRDefault="00E37287" w:rsidP="00E37287">
      <w:pPr>
        <w:spacing w:before="240"/>
        <w:ind w:right="204"/>
        <w:jc w:val="both"/>
        <w:rPr>
          <w:iCs/>
        </w:rPr>
      </w:pPr>
      <w:r w:rsidRPr="00D30577">
        <w:rPr>
          <w:iCs/>
        </w:rPr>
        <w:t>Équipe de recherche (si existante) :</w:t>
      </w:r>
    </w:p>
    <w:p w14:paraId="66842F6E" w14:textId="77777777" w:rsidR="00E37287" w:rsidRPr="00D30577" w:rsidRDefault="00E37287" w:rsidP="00E37287">
      <w:pPr>
        <w:spacing w:before="240"/>
        <w:ind w:right="204"/>
        <w:jc w:val="both"/>
        <w:rPr>
          <w:rFonts w:eastAsia="Tahoma"/>
          <w:kern w:val="3"/>
        </w:rPr>
      </w:pPr>
      <w:r w:rsidRPr="00D30577">
        <w:rPr>
          <w:rFonts w:eastAsia="Tahoma"/>
          <w:kern w:val="3"/>
        </w:rPr>
        <w:t>Si laboratoire sur plusieurs sites, précisez le lieu : Ville / Campus / Établissement hébergeur</w:t>
      </w:r>
    </w:p>
    <w:p w14:paraId="781C85DE" w14:textId="77777777" w:rsidR="00E37287" w:rsidRPr="00D30577" w:rsidRDefault="00E37287" w:rsidP="00E37287">
      <w:pPr>
        <w:spacing w:before="240"/>
        <w:ind w:right="204"/>
        <w:jc w:val="both"/>
        <w:rPr>
          <w:rFonts w:eastAsia="Tahoma"/>
          <w:color w:val="999999"/>
          <w:kern w:val="3"/>
        </w:rPr>
      </w:pPr>
      <w:r w:rsidRPr="00D30577">
        <w:rPr>
          <w:rFonts w:eastAsia="Tahoma"/>
          <w:kern w:val="3"/>
        </w:rPr>
        <w:t>Adresse :</w:t>
      </w:r>
    </w:p>
    <w:p w14:paraId="79489FF7" w14:textId="77777777" w:rsidR="00E37287" w:rsidRPr="00D30577" w:rsidRDefault="00E37287" w:rsidP="00E37287">
      <w:pPr>
        <w:spacing w:before="120"/>
        <w:ind w:right="206"/>
        <w:jc w:val="both"/>
        <w:rPr>
          <w:rFonts w:eastAsia="Tahoma"/>
          <w:kern w:val="3"/>
        </w:rPr>
      </w:pPr>
      <w:r w:rsidRPr="00D30577">
        <w:rPr>
          <w:rFonts w:eastAsia="Tahoma"/>
          <w:kern w:val="3"/>
        </w:rPr>
        <w:t xml:space="preserve">N° - Libellé de la voie : </w:t>
      </w:r>
    </w:p>
    <w:p w14:paraId="722DAC8E" w14:textId="77777777" w:rsidR="00E37287" w:rsidRPr="00D30577" w:rsidRDefault="00E37287" w:rsidP="00E37287">
      <w:pPr>
        <w:spacing w:before="120"/>
        <w:ind w:right="206"/>
        <w:jc w:val="both"/>
        <w:rPr>
          <w:rFonts w:eastAsia="Tahoma"/>
          <w:color w:val="999999"/>
          <w:kern w:val="3"/>
        </w:rPr>
      </w:pPr>
      <w:r w:rsidRPr="00D30577">
        <w:rPr>
          <w:rFonts w:eastAsia="Tahoma"/>
          <w:kern w:val="3"/>
        </w:rPr>
        <w:t>Code postal :</w:t>
      </w:r>
      <w:r w:rsidRPr="00D30577">
        <w:rPr>
          <w:rFonts w:eastAsia="Tahoma"/>
          <w:color w:val="999999"/>
          <w:kern w:val="3"/>
        </w:rPr>
        <w:t xml:space="preserve">     </w:t>
      </w:r>
    </w:p>
    <w:p w14:paraId="5D41BE18" w14:textId="77777777" w:rsidR="00E37287" w:rsidRPr="005D243C" w:rsidRDefault="00E37287" w:rsidP="00E37287">
      <w:pPr>
        <w:spacing w:before="120"/>
        <w:ind w:right="206"/>
        <w:jc w:val="both"/>
        <w:rPr>
          <w:rStyle w:val="CharacterStyle1"/>
          <w:b/>
          <w:bCs/>
          <w:color w:val="0070BB"/>
          <w:sz w:val="20"/>
        </w:rPr>
      </w:pPr>
      <w:r w:rsidRPr="005D243C">
        <w:rPr>
          <w:rFonts w:eastAsia="Tahoma"/>
          <w:kern w:val="3"/>
        </w:rPr>
        <w:t>Commune :</w:t>
      </w:r>
      <w:r w:rsidRPr="005D243C">
        <w:rPr>
          <w:rFonts w:eastAsia="Tahoma"/>
          <w:color w:val="999999"/>
          <w:kern w:val="3"/>
        </w:rPr>
        <w:t xml:space="preserve"> </w:t>
      </w:r>
    </w:p>
    <w:p w14:paraId="3E2677F5" w14:textId="77777777" w:rsidR="00E37287" w:rsidRPr="005D243C" w:rsidRDefault="00E37287" w:rsidP="00E37287">
      <w:pPr>
        <w:spacing w:before="240"/>
        <w:ind w:right="204"/>
        <w:jc w:val="both"/>
        <w:rPr>
          <w:b/>
          <w:iCs/>
        </w:rPr>
      </w:pPr>
      <w:r w:rsidRPr="005D243C">
        <w:rPr>
          <w:b/>
          <w:iCs/>
        </w:rPr>
        <w:t xml:space="preserve">École doctorale de rattachement du directeur de thèse : </w:t>
      </w:r>
    </w:p>
    <w:p w14:paraId="64D4D8A7" w14:textId="77777777" w:rsidR="00E37287" w:rsidRPr="005D243C" w:rsidRDefault="00E37287" w:rsidP="00E37287">
      <w:pPr>
        <w:pStyle w:val="Sansinterligne"/>
      </w:pPr>
    </w:p>
    <w:p w14:paraId="54887906" w14:textId="77777777" w:rsidR="00E37287" w:rsidRPr="005D243C" w:rsidRDefault="00E37287" w:rsidP="00E37287">
      <w:pPr>
        <w:pStyle w:val="Sansinterligne"/>
        <w:rPr>
          <w:b/>
        </w:rPr>
      </w:pPr>
      <w:r w:rsidRPr="005D243C">
        <w:rPr>
          <w:b/>
        </w:rPr>
        <w:t>Calendrier :</w:t>
      </w:r>
    </w:p>
    <w:p w14:paraId="1297CCC6" w14:textId="77777777" w:rsidR="00E37287" w:rsidRPr="005D243C" w:rsidRDefault="00E37287" w:rsidP="00E37287">
      <w:pPr>
        <w:pStyle w:val="Sansinterligne"/>
        <w:rPr>
          <w:b/>
        </w:rPr>
      </w:pPr>
    </w:p>
    <w:p w14:paraId="6497897D" w14:textId="77777777" w:rsidR="00E37287" w:rsidRPr="005D243C" w:rsidRDefault="00E37287" w:rsidP="00E37287">
      <w:pPr>
        <w:pStyle w:val="Sansinterligne"/>
      </w:pPr>
      <w:r w:rsidRPr="005D243C">
        <w:t>Période d’exécution du projet de thèse :</w:t>
      </w:r>
    </w:p>
    <w:p w14:paraId="24827E24" w14:textId="77777777" w:rsidR="00E37287" w:rsidRPr="005D243C" w:rsidRDefault="00E37287" w:rsidP="00E37287">
      <w:pPr>
        <w:pStyle w:val="Sansinterligne"/>
      </w:pPr>
    </w:p>
    <w:p w14:paraId="284ECAC1" w14:textId="44513542" w:rsidR="00E37287" w:rsidRDefault="00E37287" w:rsidP="008468E5">
      <w:pPr>
        <w:pStyle w:val="Sansinterligne"/>
      </w:pPr>
      <w:r w:rsidRPr="005D243C">
        <w:t xml:space="preserve">Du </w:t>
      </w:r>
      <w:r w:rsidRPr="005D243C">
        <w:rPr>
          <w:i/>
          <w:iCs/>
        </w:rPr>
        <w:t>JJ/MM/AAAA</w:t>
      </w:r>
      <w:r w:rsidRPr="005D243C">
        <w:t xml:space="preserve"> au </w:t>
      </w:r>
      <w:r w:rsidRPr="005D243C">
        <w:rPr>
          <w:i/>
          <w:iCs/>
        </w:rPr>
        <w:t>JJ/MM/AAAA</w:t>
      </w:r>
      <w:r w:rsidRPr="005D243C">
        <w:t xml:space="preserve">, soit </w:t>
      </w:r>
      <w:r w:rsidRPr="005D243C">
        <w:rPr>
          <w:i/>
          <w:iCs/>
        </w:rPr>
        <w:t>X</w:t>
      </w:r>
      <w:r w:rsidRPr="005D243C">
        <w:t xml:space="preserve"> mois de projet</w:t>
      </w:r>
      <w:r>
        <w:t xml:space="preserve">. </w:t>
      </w:r>
    </w:p>
    <w:p w14:paraId="4A657F9D" w14:textId="77777777" w:rsidR="00E37287" w:rsidRPr="00DC2085" w:rsidRDefault="00E37287" w:rsidP="00E37287">
      <w:pPr>
        <w:pStyle w:val="Titre1"/>
        <w:rPr>
          <w:bCs/>
        </w:rPr>
      </w:pPr>
      <w:r w:rsidRPr="00DC2085">
        <w:rPr>
          <w:bCs/>
        </w:rPr>
        <w:t>R</w:t>
      </w:r>
      <w:r w:rsidRPr="00DC2085">
        <w:rPr>
          <w:rFonts w:cs="Arial"/>
          <w:bCs/>
        </w:rPr>
        <w:t>É</w:t>
      </w:r>
      <w:r w:rsidRPr="00DC2085">
        <w:rPr>
          <w:bCs/>
        </w:rPr>
        <w:t>SUM</w:t>
      </w:r>
      <w:r w:rsidRPr="00DC2085">
        <w:rPr>
          <w:rFonts w:cs="Arial"/>
          <w:bCs/>
        </w:rPr>
        <w:t>É</w:t>
      </w:r>
      <w:r w:rsidRPr="00DC2085">
        <w:rPr>
          <w:bCs/>
        </w:rPr>
        <w:t xml:space="preserve"> VULGARIS</w:t>
      </w:r>
      <w:r w:rsidRPr="00DC2085">
        <w:rPr>
          <w:rFonts w:cs="Arial"/>
          <w:bCs/>
        </w:rPr>
        <w:t>É</w:t>
      </w:r>
      <w:r w:rsidRPr="00DC2085">
        <w:rPr>
          <w:bCs/>
        </w:rPr>
        <w:t xml:space="preserve"> ET DIFFUSABLE / ABSTRACT</w:t>
      </w:r>
    </w:p>
    <w:p w14:paraId="32DD7E41" w14:textId="77777777" w:rsidR="00E37287" w:rsidRPr="00DC2085" w:rsidRDefault="00E37287" w:rsidP="00E37287"/>
    <w:tbl>
      <w:tblPr>
        <w:tblStyle w:val="Grilledutableau"/>
        <w:tblW w:w="8936" w:type="dxa"/>
        <w:tblLook w:val="04A0" w:firstRow="1" w:lastRow="0" w:firstColumn="1" w:lastColumn="0" w:noHBand="0" w:noVBand="1"/>
      </w:tblPr>
      <w:tblGrid>
        <w:gridCol w:w="8936"/>
      </w:tblGrid>
      <w:tr w:rsidR="00E37287" w:rsidRPr="00F255CC" w14:paraId="1DCC4FEC" w14:textId="77777777" w:rsidTr="002701FD">
        <w:trPr>
          <w:trHeight w:val="1207"/>
        </w:trPr>
        <w:tc>
          <w:tcPr>
            <w:tcW w:w="8936" w:type="dxa"/>
          </w:tcPr>
          <w:p w14:paraId="764163BE" w14:textId="44EF77B8" w:rsidR="00E37287" w:rsidRPr="00DC2085" w:rsidRDefault="00E37287" w:rsidP="002701FD">
            <w:pPr>
              <w:rPr>
                <w:b/>
                <w:bCs/>
              </w:rPr>
            </w:pPr>
            <w:r w:rsidRPr="00DC2085">
              <w:rPr>
                <w:b/>
                <w:bCs/>
              </w:rPr>
              <w:t xml:space="preserve">Résumé vulgarisé et diffusable du projet </w:t>
            </w:r>
            <w:r w:rsidR="00230BFE">
              <w:rPr>
                <w:b/>
                <w:bCs/>
              </w:rPr>
              <w:t xml:space="preserve">en Français et en Anglais </w:t>
            </w:r>
            <w:r w:rsidRPr="00DC2085">
              <w:rPr>
                <w:b/>
                <w:bCs/>
              </w:rPr>
              <w:t>(4000 caractères maximum</w:t>
            </w:r>
            <w:r w:rsidR="00230BFE">
              <w:rPr>
                <w:b/>
                <w:bCs/>
              </w:rPr>
              <w:t xml:space="preserve"> chaque</w:t>
            </w:r>
            <w:r w:rsidRPr="00DC2085">
              <w:rPr>
                <w:b/>
                <w:bCs/>
              </w:rPr>
              <w:t xml:space="preserve">) : </w:t>
            </w:r>
          </w:p>
          <w:p w14:paraId="2B196693" w14:textId="77777777" w:rsidR="00096194" w:rsidRDefault="00E37287" w:rsidP="00E54A9C">
            <w:pPr>
              <w:jc w:val="both"/>
              <w:rPr>
                <w:i/>
                <w:iCs/>
              </w:rPr>
            </w:pPr>
            <w:r w:rsidRPr="00DC2085">
              <w:rPr>
                <w:i/>
                <w:iCs/>
              </w:rPr>
              <w:t>Description à destination d’un public non averti/novice sur le sujet. Ce paragraphe pourra être utilisé dans des documents de communication en cas de subventionnement du projet.</w:t>
            </w:r>
          </w:p>
          <w:p w14:paraId="661FAA9B" w14:textId="3877C64E" w:rsidR="00096194" w:rsidRPr="00096194" w:rsidRDefault="00096194" w:rsidP="00E54A9C">
            <w:pPr>
              <w:jc w:val="both"/>
              <w:rPr>
                <w:iCs/>
                <w:u w:val="single"/>
              </w:rPr>
            </w:pPr>
            <w:r w:rsidRPr="00096194">
              <w:rPr>
                <w:iCs/>
                <w:u w:val="single"/>
              </w:rPr>
              <w:t>Version Française</w:t>
            </w:r>
          </w:p>
          <w:p w14:paraId="2A336EB2" w14:textId="77777777" w:rsidR="00096194" w:rsidRPr="00096194" w:rsidRDefault="00096194" w:rsidP="00E54A9C">
            <w:pPr>
              <w:jc w:val="both"/>
              <w:rPr>
                <w:iCs/>
              </w:rPr>
            </w:pPr>
          </w:p>
          <w:p w14:paraId="14FFC488" w14:textId="77777777" w:rsidR="00E37287" w:rsidRPr="00096194" w:rsidRDefault="00096194" w:rsidP="00E54A9C">
            <w:pPr>
              <w:jc w:val="both"/>
              <w:rPr>
                <w:iCs/>
                <w:u w:val="single"/>
              </w:rPr>
            </w:pPr>
            <w:r w:rsidRPr="00096194">
              <w:rPr>
                <w:iCs/>
                <w:u w:val="single"/>
              </w:rPr>
              <w:t>Version Anglaise</w:t>
            </w:r>
          </w:p>
          <w:p w14:paraId="459C71F3" w14:textId="65FF7A32" w:rsidR="00096194" w:rsidRPr="00096194" w:rsidRDefault="00096194" w:rsidP="00E54A9C">
            <w:pPr>
              <w:jc w:val="both"/>
              <w:rPr>
                <w:iCs/>
              </w:rPr>
            </w:pPr>
          </w:p>
        </w:tc>
      </w:tr>
    </w:tbl>
    <w:p w14:paraId="4222BFA4" w14:textId="33234C41" w:rsidR="00E37287" w:rsidRPr="00D61187" w:rsidRDefault="00E37287" w:rsidP="00E37287">
      <w:pPr>
        <w:pStyle w:val="Titre1"/>
      </w:pPr>
      <w:r w:rsidRPr="00D61187">
        <w:lastRenderedPageBreak/>
        <w:t>PR</w:t>
      </w:r>
      <w:r w:rsidRPr="00D61187">
        <w:rPr>
          <w:rFonts w:cs="Arial"/>
        </w:rPr>
        <w:t>É</w:t>
      </w:r>
      <w:r w:rsidRPr="00D61187">
        <w:t xml:space="preserve">SENTATION DU PROJET : </w:t>
      </w:r>
    </w:p>
    <w:p w14:paraId="4A1EC52D" w14:textId="77777777" w:rsidR="00E37287" w:rsidRDefault="00E37287" w:rsidP="00E37287">
      <w:pPr>
        <w:rPr>
          <w:highlight w:val="yellow"/>
        </w:rPr>
      </w:pPr>
    </w:p>
    <w:tbl>
      <w:tblPr>
        <w:tblW w:w="8931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8931"/>
      </w:tblGrid>
      <w:tr w:rsidR="00E37287" w:rsidRPr="00372C37" w14:paraId="3914E747" w14:textId="77777777" w:rsidTr="002701FD">
        <w:trPr>
          <w:trHeight w:val="1082"/>
        </w:trPr>
        <w:tc>
          <w:tcPr>
            <w:tcW w:w="8931" w:type="dxa"/>
            <w:shd w:val="clear" w:color="auto" w:fill="auto"/>
          </w:tcPr>
          <w:p w14:paraId="197F3DF2" w14:textId="77777777" w:rsidR="00E37287" w:rsidRPr="00D61187" w:rsidRDefault="00E37287" w:rsidP="00E54A9C">
            <w:pPr>
              <w:spacing w:after="0" w:line="240" w:lineRule="auto"/>
              <w:jc w:val="both"/>
              <w:rPr>
                <w:b/>
                <w:bCs/>
              </w:rPr>
            </w:pPr>
            <w:r w:rsidRPr="00D61187">
              <w:rPr>
                <w:b/>
                <w:bCs/>
              </w:rPr>
              <w:t xml:space="preserve">Contexte et Objectifs (2 pages maximum) : </w:t>
            </w:r>
            <w:r w:rsidRPr="00D61187">
              <w:t>précisez s’il s’agit d’une recherche incrémentale (poursuite, renforcement d’un thème existant) ou innovante (nouveau sujet), positionnement local-national-international, bibliographie</w:t>
            </w:r>
            <w:r w:rsidRPr="00D61187">
              <w:rPr>
                <w:b/>
                <w:bCs/>
              </w:rPr>
              <w:t xml:space="preserve"> </w:t>
            </w:r>
          </w:p>
          <w:p w14:paraId="41782449" w14:textId="77777777" w:rsidR="00E37287" w:rsidRPr="00CF53DE" w:rsidRDefault="00E37287" w:rsidP="002701FD">
            <w:pPr>
              <w:rPr>
                <w:rFonts w:ascii="Calibri" w:hAnsi="Calibri" w:cs="Calibri"/>
                <w:b/>
                <w:i/>
                <w:szCs w:val="32"/>
              </w:rPr>
            </w:pPr>
          </w:p>
        </w:tc>
      </w:tr>
    </w:tbl>
    <w:tbl>
      <w:tblPr>
        <w:tblpPr w:leftFromText="141" w:rightFromText="141" w:vertAnchor="text" w:horzAnchor="margin" w:tblpY="214"/>
        <w:tblW w:w="892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8926"/>
      </w:tblGrid>
      <w:tr w:rsidR="00E37287" w:rsidRPr="00372C37" w14:paraId="5F9ABB86" w14:textId="77777777" w:rsidTr="002701FD">
        <w:trPr>
          <w:trHeight w:val="1126"/>
        </w:trPr>
        <w:tc>
          <w:tcPr>
            <w:tcW w:w="8926" w:type="dxa"/>
            <w:shd w:val="clear" w:color="auto" w:fill="auto"/>
          </w:tcPr>
          <w:p w14:paraId="71F951B4" w14:textId="77777777" w:rsidR="00E37287" w:rsidRPr="00D30577" w:rsidRDefault="00E37287" w:rsidP="00E54A9C">
            <w:pPr>
              <w:jc w:val="both"/>
              <w:rPr>
                <w:b/>
                <w:szCs w:val="32"/>
              </w:rPr>
            </w:pPr>
            <w:r w:rsidRPr="00D30577">
              <w:rPr>
                <w:b/>
                <w:bCs/>
              </w:rPr>
              <w:t>Projet détaillé</w:t>
            </w:r>
            <w:r w:rsidRPr="00D30577">
              <w:rPr>
                <w:b/>
                <w:szCs w:val="32"/>
              </w:rPr>
              <w:t xml:space="preserve"> </w:t>
            </w:r>
            <w:r w:rsidRPr="00D30577">
              <w:rPr>
                <w:bCs/>
                <w:szCs w:val="32"/>
              </w:rPr>
              <w:t>(détails scientifiques sur le sujet, questions ou verrous abordés, programme et déroulement prévu) et perspectives pour l’équipe/le laboratoire (3 pages maximum) :</w:t>
            </w:r>
          </w:p>
          <w:p w14:paraId="04C0481A" w14:textId="77777777" w:rsidR="00E37287" w:rsidRPr="00D30577" w:rsidRDefault="00E37287" w:rsidP="002701FD">
            <w:pPr>
              <w:jc w:val="center"/>
              <w:rPr>
                <w:b/>
                <w:szCs w:val="32"/>
              </w:rPr>
            </w:pPr>
          </w:p>
        </w:tc>
      </w:tr>
    </w:tbl>
    <w:p w14:paraId="4E18F8B8" w14:textId="77777777" w:rsidR="00E37287" w:rsidRDefault="00E37287" w:rsidP="00E37287">
      <w:pPr>
        <w:rPr>
          <w:rFonts w:ascii="Calibri" w:hAnsi="Calibri" w:cs="Calibri"/>
        </w:rPr>
      </w:pPr>
    </w:p>
    <w:tbl>
      <w:tblPr>
        <w:tblW w:w="8926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8926"/>
      </w:tblGrid>
      <w:tr w:rsidR="00E37287" w:rsidRPr="00372C37" w14:paraId="478E30CD" w14:textId="77777777" w:rsidTr="002701FD">
        <w:trPr>
          <w:trHeight w:val="1126"/>
        </w:trPr>
        <w:tc>
          <w:tcPr>
            <w:tcW w:w="8926" w:type="dxa"/>
            <w:shd w:val="clear" w:color="auto" w:fill="auto"/>
          </w:tcPr>
          <w:p w14:paraId="2F0A7A0B" w14:textId="77777777" w:rsidR="00E37287" w:rsidRPr="00D30577" w:rsidRDefault="00E37287" w:rsidP="00E54A9C">
            <w:pPr>
              <w:jc w:val="both"/>
              <w:rPr>
                <w:bCs/>
                <w:szCs w:val="32"/>
              </w:rPr>
            </w:pPr>
            <w:r w:rsidRPr="00D30577">
              <w:rPr>
                <w:b/>
                <w:szCs w:val="32"/>
              </w:rPr>
              <w:t>Actions prévues dans le cadre de la diffusion de la Culture Scientifique, Technique et Industrielle (CSTI) </w:t>
            </w:r>
            <w:r w:rsidRPr="00D30577">
              <w:rPr>
                <w:bCs/>
                <w:szCs w:val="32"/>
              </w:rPr>
              <w:t>en supplément des actions Fêtes de la Science (1 page maximum) :</w:t>
            </w:r>
          </w:p>
          <w:p w14:paraId="3FF8D19C" w14:textId="77777777" w:rsidR="00E37287" w:rsidRPr="00372C37" w:rsidRDefault="00E37287" w:rsidP="002701FD">
            <w:pPr>
              <w:rPr>
                <w:rFonts w:ascii="Calibri" w:hAnsi="Calibri" w:cs="Calibri"/>
                <w:b/>
                <w:szCs w:val="32"/>
              </w:rPr>
            </w:pPr>
          </w:p>
        </w:tc>
      </w:tr>
      <w:tr w:rsidR="00E37287" w:rsidRPr="00372C37" w14:paraId="6B75942B" w14:textId="77777777" w:rsidTr="002701FD">
        <w:trPr>
          <w:trHeight w:val="60"/>
        </w:trPr>
        <w:tc>
          <w:tcPr>
            <w:tcW w:w="8926" w:type="dxa"/>
            <w:shd w:val="clear" w:color="auto" w:fill="auto"/>
          </w:tcPr>
          <w:p w14:paraId="34F30E3A" w14:textId="77777777" w:rsidR="00E37287" w:rsidRPr="00372C37" w:rsidRDefault="00E37287" w:rsidP="002701FD">
            <w:pPr>
              <w:rPr>
                <w:rFonts w:ascii="Calibri" w:hAnsi="Calibri" w:cs="Calibri"/>
                <w:szCs w:val="32"/>
              </w:rPr>
            </w:pPr>
          </w:p>
        </w:tc>
      </w:tr>
    </w:tbl>
    <w:p w14:paraId="18C2324E" w14:textId="77777777" w:rsidR="00E37287" w:rsidRPr="00D30577" w:rsidRDefault="00E37287" w:rsidP="00E37287">
      <w:pPr>
        <w:tabs>
          <w:tab w:val="left" w:pos="992"/>
        </w:tabs>
        <w:jc w:val="both"/>
        <w:rPr>
          <w:b/>
        </w:rPr>
      </w:pPr>
    </w:p>
    <w:p w14:paraId="22DF4886" w14:textId="77777777" w:rsidR="00E37287" w:rsidRPr="00644EE0" w:rsidRDefault="00E37287" w:rsidP="00E37287">
      <w:pPr>
        <w:pStyle w:val="Titre1"/>
      </w:pPr>
      <w:r w:rsidRPr="00644EE0">
        <w:t>ENVIRONNEMENT DU PROJET</w:t>
      </w:r>
    </w:p>
    <w:p w14:paraId="6AEE12FF" w14:textId="77777777" w:rsidR="00E37287" w:rsidRDefault="00E37287" w:rsidP="00E37287">
      <w:pPr>
        <w:rPr>
          <w:b/>
          <w:bCs/>
          <w:highlight w:val="yellow"/>
        </w:rPr>
      </w:pPr>
    </w:p>
    <w:p w14:paraId="4A5BA411" w14:textId="77777777" w:rsidR="00E37287" w:rsidRPr="00D30577" w:rsidRDefault="00E37287" w:rsidP="00E37287">
      <w:pPr>
        <w:rPr>
          <w:rStyle w:val="CharacterStyle1"/>
          <w:b/>
          <w:bCs/>
          <w:u w:val="single"/>
        </w:rPr>
      </w:pPr>
      <w:r w:rsidRPr="00D30577">
        <w:rPr>
          <w:rStyle w:val="CharacterStyle1"/>
          <w:b/>
          <w:bCs/>
          <w:u w:val="single"/>
        </w:rPr>
        <w:t>Directeur de thèse</w:t>
      </w:r>
    </w:p>
    <w:p w14:paraId="38B1FB84" w14:textId="77777777" w:rsidR="00E37287" w:rsidRPr="00D30577" w:rsidRDefault="00E37287" w:rsidP="00E37287">
      <w:pPr>
        <w:spacing w:before="240"/>
        <w:ind w:right="204"/>
        <w:jc w:val="both"/>
        <w:rPr>
          <w:iCs/>
        </w:rPr>
      </w:pPr>
      <w:r w:rsidRPr="00D30577">
        <w:rPr>
          <w:iCs/>
        </w:rPr>
        <w:t xml:space="preserve">Nom et Prénom : </w:t>
      </w:r>
    </w:p>
    <w:p w14:paraId="1F0ABA8A" w14:textId="04A55BDB" w:rsidR="00E37287" w:rsidRPr="009D4CC4" w:rsidRDefault="00E54A9C" w:rsidP="00E37287">
      <w:pPr>
        <w:spacing w:before="240"/>
        <w:ind w:right="204"/>
        <w:jc w:val="both"/>
        <w:rPr>
          <w:iCs/>
        </w:rPr>
      </w:pPr>
      <w:r w:rsidRPr="00D30577">
        <w:rPr>
          <w:iCs/>
        </w:rPr>
        <w:t>Établissement</w:t>
      </w:r>
      <w:r w:rsidR="00E37287" w:rsidRPr="00D30577">
        <w:rPr>
          <w:iCs/>
        </w:rPr>
        <w:t xml:space="preserve"> / Organisme de rattachement :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7287" w:rsidRPr="00D30577" w14:paraId="750C0012" w14:textId="77777777" w:rsidTr="002701FD">
        <w:tc>
          <w:tcPr>
            <w:tcW w:w="9062" w:type="dxa"/>
          </w:tcPr>
          <w:p w14:paraId="79A313D3" w14:textId="77777777" w:rsidR="00E37287" w:rsidRPr="00D30577" w:rsidRDefault="00E37287" w:rsidP="00E54A9C">
            <w:pPr>
              <w:spacing w:after="160" w:line="259" w:lineRule="auto"/>
              <w:jc w:val="both"/>
            </w:pPr>
            <w:r w:rsidRPr="00D30577">
              <w:rPr>
                <w:b/>
              </w:rPr>
              <w:t>Avis motivé du directeur de thèse</w:t>
            </w:r>
            <w:r w:rsidRPr="00D30577">
              <w:t xml:space="preserve"> sur la recherche envisagée en ce qui concerne les objectifs scientifiques et technologiques poursuivis et leur place dans les orientations de recherche du laboratoire d'accueil :</w:t>
            </w:r>
          </w:p>
          <w:p w14:paraId="003C81BD" w14:textId="77777777" w:rsidR="00E37287" w:rsidRPr="00D30577" w:rsidRDefault="00E37287" w:rsidP="002701FD">
            <w:pPr>
              <w:jc w:val="both"/>
              <w:rPr>
                <w:b/>
              </w:rPr>
            </w:pPr>
          </w:p>
          <w:p w14:paraId="2C49DB58" w14:textId="77777777" w:rsidR="00E37287" w:rsidRPr="00D30577" w:rsidRDefault="00E37287" w:rsidP="002701FD">
            <w:pPr>
              <w:jc w:val="both"/>
              <w:rPr>
                <w:b/>
              </w:rPr>
            </w:pPr>
            <w:r w:rsidRPr="00D30577">
              <w:rPr>
                <w:b/>
              </w:rPr>
              <w:t>Date :</w:t>
            </w:r>
          </w:p>
          <w:p w14:paraId="287094D7" w14:textId="77777777" w:rsidR="00E37287" w:rsidRPr="00D30577" w:rsidRDefault="00E37287" w:rsidP="002701FD">
            <w:pPr>
              <w:jc w:val="both"/>
              <w:rPr>
                <w:b/>
              </w:rPr>
            </w:pPr>
            <w:r w:rsidRPr="00D30577">
              <w:rPr>
                <w:b/>
              </w:rPr>
              <w:t>Nom, Prénom :</w:t>
            </w:r>
          </w:p>
          <w:p w14:paraId="020AC41E" w14:textId="77777777" w:rsidR="00E37287" w:rsidRDefault="00E37287" w:rsidP="002701FD">
            <w:pPr>
              <w:jc w:val="both"/>
              <w:rPr>
                <w:b/>
              </w:rPr>
            </w:pPr>
            <w:r w:rsidRPr="00D30577">
              <w:rPr>
                <w:b/>
              </w:rPr>
              <w:t>Signature</w:t>
            </w:r>
          </w:p>
          <w:p w14:paraId="7212555D" w14:textId="77777777" w:rsidR="00E37287" w:rsidRDefault="00E37287" w:rsidP="002701FD">
            <w:pPr>
              <w:jc w:val="both"/>
              <w:rPr>
                <w:b/>
              </w:rPr>
            </w:pPr>
          </w:p>
          <w:p w14:paraId="4461BFE8" w14:textId="77777777" w:rsidR="00E37287" w:rsidRPr="00D30577" w:rsidRDefault="00E37287" w:rsidP="002701FD">
            <w:pPr>
              <w:jc w:val="both"/>
              <w:rPr>
                <w:b/>
              </w:rPr>
            </w:pPr>
          </w:p>
        </w:tc>
      </w:tr>
    </w:tbl>
    <w:p w14:paraId="686B95BE" w14:textId="77777777" w:rsidR="00E37287" w:rsidRPr="00801593" w:rsidRDefault="00E37287" w:rsidP="00E37287">
      <w:pPr>
        <w:rPr>
          <w:b/>
          <w:bCs/>
          <w:highlight w:val="yell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7287" w:rsidRPr="00D30577" w14:paraId="3321F5A2" w14:textId="77777777" w:rsidTr="002701FD">
        <w:trPr>
          <w:trHeight w:val="1879"/>
        </w:trPr>
        <w:tc>
          <w:tcPr>
            <w:tcW w:w="9062" w:type="dxa"/>
          </w:tcPr>
          <w:p w14:paraId="2D788DD7" w14:textId="77777777" w:rsidR="00230BFE" w:rsidRDefault="00E37287" w:rsidP="00E54A9C">
            <w:pPr>
              <w:jc w:val="both"/>
            </w:pPr>
            <w:r w:rsidRPr="00D30577">
              <w:rPr>
                <w:b/>
              </w:rPr>
              <w:t xml:space="preserve">Le directeur du laboratoire indiquera </w:t>
            </w:r>
            <w:r w:rsidRPr="009D4CC4">
              <w:rPr>
                <w:b/>
              </w:rPr>
              <w:t>l’adéquation de ce projet</w:t>
            </w:r>
            <w:r w:rsidRPr="009D4CC4">
              <w:t xml:space="preserve"> avec la stratégie</w:t>
            </w:r>
            <w:r w:rsidRPr="00D30577">
              <w:t xml:space="preserve"> du laboratoire d’accueil</w:t>
            </w:r>
          </w:p>
          <w:p w14:paraId="025C86C0" w14:textId="32396E2B" w:rsidR="00E37287" w:rsidRPr="00D30577" w:rsidRDefault="00230BFE" w:rsidP="00E54A9C">
            <w:pPr>
              <w:jc w:val="both"/>
            </w:pPr>
            <w:r>
              <w:t>Le directeur du laboratoire devra fournir (de façon séparée du dossier)</w:t>
            </w:r>
            <w:r w:rsidR="000B14BD" w:rsidRPr="000B14BD">
              <w:rPr>
                <w:b/>
                <w:bCs/>
              </w:rPr>
              <w:t xml:space="preserve"> un interclassement </w:t>
            </w:r>
            <w:r>
              <w:rPr>
                <w:b/>
                <w:bCs/>
              </w:rPr>
              <w:t xml:space="preserve">(avec justification) </w:t>
            </w:r>
            <w:r w:rsidR="000B14BD" w:rsidRPr="000B14BD">
              <w:rPr>
                <w:b/>
                <w:bCs/>
              </w:rPr>
              <w:t>des demandes du laboratoire</w:t>
            </w:r>
            <w:r>
              <w:rPr>
                <w:b/>
                <w:bCs/>
              </w:rPr>
              <w:t xml:space="preserve"> </w:t>
            </w:r>
            <w:r w:rsidR="000B14BD">
              <w:t>(incluant les allocations établissement et 100%</w:t>
            </w:r>
            <w:r>
              <w:t xml:space="preserve"> région)</w:t>
            </w:r>
            <w:r w:rsidR="000B14BD">
              <w:t xml:space="preserve"> </w:t>
            </w:r>
            <w:r w:rsidR="000B14BD" w:rsidRPr="000B14BD">
              <w:rPr>
                <w:i/>
                <w:iCs/>
              </w:rPr>
              <w:t>validé par son conseil d’Unité</w:t>
            </w:r>
            <w:r w:rsidR="000B14BD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Merci de ne pas indiquer d’interclassement dans ce document de soumission</w:t>
            </w:r>
          </w:p>
          <w:p w14:paraId="4228EAD8" w14:textId="77777777" w:rsidR="00E37287" w:rsidRPr="00D30577" w:rsidRDefault="00E37287" w:rsidP="002701FD">
            <w:pPr>
              <w:jc w:val="both"/>
              <w:rPr>
                <w:b/>
              </w:rPr>
            </w:pPr>
          </w:p>
          <w:p w14:paraId="36C63104" w14:textId="77777777" w:rsidR="00E37287" w:rsidRPr="00D30577" w:rsidRDefault="00E37287" w:rsidP="002701FD">
            <w:pPr>
              <w:jc w:val="both"/>
              <w:rPr>
                <w:b/>
              </w:rPr>
            </w:pPr>
            <w:r w:rsidRPr="00D30577">
              <w:rPr>
                <w:b/>
              </w:rPr>
              <w:t>Date :</w:t>
            </w:r>
          </w:p>
          <w:p w14:paraId="6C534A68" w14:textId="77777777" w:rsidR="00E37287" w:rsidRPr="00D30577" w:rsidRDefault="00E37287" w:rsidP="002701FD">
            <w:pPr>
              <w:jc w:val="both"/>
              <w:rPr>
                <w:b/>
              </w:rPr>
            </w:pPr>
            <w:r w:rsidRPr="00D30577">
              <w:rPr>
                <w:b/>
              </w:rPr>
              <w:t>Nom, Prénom :</w:t>
            </w:r>
          </w:p>
          <w:p w14:paraId="3D1A404F" w14:textId="371F95A8" w:rsidR="00E37287" w:rsidRPr="00D30577" w:rsidRDefault="00E37287" w:rsidP="002701FD">
            <w:pPr>
              <w:rPr>
                <w:b/>
              </w:rPr>
            </w:pPr>
            <w:r w:rsidRPr="00D30577">
              <w:rPr>
                <w:b/>
              </w:rPr>
              <w:t>Signature</w:t>
            </w:r>
          </w:p>
        </w:tc>
      </w:tr>
    </w:tbl>
    <w:p w14:paraId="6362C279" w14:textId="0B524739" w:rsidR="00D652F1" w:rsidRDefault="00D652F1">
      <w:pPr>
        <w:rPr>
          <w:rFonts w:eastAsia="Times New Roman"/>
          <w:b/>
          <w:noProof/>
          <w:sz w:val="24"/>
          <w:szCs w:val="24"/>
          <w:lang w:eastAsia="fr-FR"/>
        </w:rPr>
      </w:pPr>
      <w:r>
        <w:rPr>
          <w:rFonts w:eastAsia="Times New Roman"/>
          <w:b/>
          <w:noProof/>
          <w:sz w:val="24"/>
          <w:szCs w:val="24"/>
          <w:lang w:eastAsia="fr-FR"/>
        </w:rPr>
        <w:br w:type="page"/>
      </w:r>
    </w:p>
    <w:p w14:paraId="41638975" w14:textId="0F321E0B" w:rsidR="00D652F1" w:rsidRPr="00C609CA" w:rsidRDefault="00D652F1" w:rsidP="00D652F1">
      <w:pPr>
        <w:rPr>
          <w:b/>
          <w:bCs/>
          <w:color w:val="FF0000"/>
        </w:rPr>
      </w:pPr>
      <w:r w:rsidRPr="00C609CA">
        <w:rPr>
          <w:b/>
          <w:bCs/>
          <w:color w:val="FF0000"/>
        </w:rPr>
        <w:lastRenderedPageBreak/>
        <w:t>PARTIE SPECIFIQUE ALLOCATIONS REGIONALES</w:t>
      </w:r>
      <w:r>
        <w:rPr>
          <w:b/>
          <w:bCs/>
          <w:color w:val="FF0000"/>
        </w:rPr>
        <w:t xml:space="preserve"> (ne pas remplir </w:t>
      </w:r>
      <w:r w:rsidR="008468E5">
        <w:rPr>
          <w:b/>
          <w:bCs/>
          <w:color w:val="FF0000"/>
        </w:rPr>
        <w:t>si</w:t>
      </w:r>
      <w:r>
        <w:rPr>
          <w:b/>
          <w:bCs/>
          <w:color w:val="FF0000"/>
        </w:rPr>
        <w:t xml:space="preserve"> la demande concerne </w:t>
      </w:r>
      <w:r w:rsidRPr="00EE39E6">
        <w:rPr>
          <w:b/>
          <w:bCs/>
          <w:color w:val="FF0000"/>
          <w:u w:val="single"/>
        </w:rPr>
        <w:t>uniquement</w:t>
      </w:r>
      <w:r>
        <w:rPr>
          <w:b/>
          <w:bCs/>
          <w:color w:val="FF0000"/>
        </w:rPr>
        <w:t xml:space="preserve"> une allocation établissement)</w:t>
      </w:r>
    </w:p>
    <w:tbl>
      <w:tblPr>
        <w:tblStyle w:val="Grilledutableau"/>
        <w:tblpPr w:leftFromText="141" w:rightFromText="141" w:vertAnchor="text" w:horzAnchor="margin" w:tblpY="304"/>
        <w:tblW w:w="9776" w:type="dxa"/>
        <w:tblLook w:val="04A0" w:firstRow="1" w:lastRow="0" w:firstColumn="1" w:lastColumn="0" w:noHBand="0" w:noVBand="1"/>
      </w:tblPr>
      <w:tblGrid>
        <w:gridCol w:w="1980"/>
        <w:gridCol w:w="2551"/>
        <w:gridCol w:w="5245"/>
      </w:tblGrid>
      <w:tr w:rsidR="00D652F1" w14:paraId="2788E281" w14:textId="77777777" w:rsidTr="00E51FF8">
        <w:trPr>
          <w:trHeight w:val="2166"/>
        </w:trPr>
        <w:tc>
          <w:tcPr>
            <w:tcW w:w="1980" w:type="dxa"/>
          </w:tcPr>
          <w:p w14:paraId="229D2805" w14:textId="77777777" w:rsidR="00D652F1" w:rsidRDefault="00D652F1" w:rsidP="000D3632">
            <w:pPr>
              <w:jc w:val="center"/>
            </w:pPr>
            <w:r>
              <w:rPr>
                <w:b/>
                <w:bCs/>
                <w:noProof/>
                <w:color w:val="4472C4" w:themeColor="accent1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33994F69" wp14:editId="53AEED4E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243205</wp:posOffset>
                  </wp:positionV>
                  <wp:extent cx="1091231" cy="1022350"/>
                  <wp:effectExtent l="0" t="0" r="0" b="6350"/>
                  <wp:wrapTight wrapText="bothSides">
                    <wp:wrapPolygon edited="0">
                      <wp:start x="0" y="0"/>
                      <wp:lineTo x="0" y="21332"/>
                      <wp:lineTo x="21122" y="21332"/>
                      <wp:lineTo x="21122" y="0"/>
                      <wp:lineTo x="0" y="0"/>
                    </wp:wrapPolygon>
                  </wp:wrapTight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231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</w:t>
            </w:r>
          </w:p>
          <w:p w14:paraId="7C6621FB" w14:textId="77777777" w:rsidR="00D652F1" w:rsidRDefault="00D652F1" w:rsidP="000D3632">
            <w:pPr>
              <w:jc w:val="center"/>
            </w:pPr>
          </w:p>
          <w:p w14:paraId="75329225" w14:textId="77777777" w:rsidR="00D652F1" w:rsidRDefault="00D652F1" w:rsidP="000D3632">
            <w:pPr>
              <w:jc w:val="center"/>
            </w:pPr>
          </w:p>
        </w:tc>
        <w:tc>
          <w:tcPr>
            <w:tcW w:w="7796" w:type="dxa"/>
            <w:gridSpan w:val="2"/>
          </w:tcPr>
          <w:p w14:paraId="301D7EDE" w14:textId="77777777" w:rsidR="00D652F1" w:rsidRDefault="00D652F1" w:rsidP="000D3632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 xml:space="preserve">                            </w:t>
            </w:r>
          </w:p>
          <w:p w14:paraId="7698D400" w14:textId="77777777" w:rsidR="00D652F1" w:rsidRDefault="00D652F1" w:rsidP="000D3632">
            <w:pPr>
              <w:rPr>
                <w:b/>
                <w:bCs/>
                <w:color w:val="2F5496" w:themeColor="accent1" w:themeShade="BF"/>
              </w:rPr>
            </w:pPr>
          </w:p>
          <w:p w14:paraId="6009FD88" w14:textId="77777777" w:rsidR="00D652F1" w:rsidRDefault="00D652F1" w:rsidP="000D3632">
            <w:pPr>
              <w:rPr>
                <w:b/>
                <w:bCs/>
                <w:color w:val="2F5496" w:themeColor="accent1" w:themeShade="BF"/>
              </w:rPr>
            </w:pPr>
          </w:p>
          <w:p w14:paraId="7A503C38" w14:textId="77777777" w:rsidR="00D652F1" w:rsidRDefault="00D652F1" w:rsidP="000D3632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Normandie Recherche</w:t>
            </w:r>
          </w:p>
          <w:p w14:paraId="73232D2C" w14:textId="77777777" w:rsidR="00D652F1" w:rsidRPr="001C1407" w:rsidRDefault="00D652F1" w:rsidP="000D3632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Dossier de candidature « Soutien Doctorants 100% »</w:t>
            </w:r>
          </w:p>
        </w:tc>
      </w:tr>
      <w:tr w:rsidR="00D652F1" w14:paraId="0AB073B1" w14:textId="77777777" w:rsidTr="00E51FF8">
        <w:trPr>
          <w:trHeight w:val="355"/>
        </w:trPr>
        <w:tc>
          <w:tcPr>
            <w:tcW w:w="1980" w:type="dxa"/>
            <w:vMerge w:val="restart"/>
          </w:tcPr>
          <w:p w14:paraId="49662988" w14:textId="77777777" w:rsidR="00D652F1" w:rsidRDefault="00D652F1" w:rsidP="000D3632"/>
        </w:tc>
        <w:tc>
          <w:tcPr>
            <w:tcW w:w="7796" w:type="dxa"/>
            <w:gridSpan w:val="2"/>
          </w:tcPr>
          <w:p w14:paraId="6F5428DC" w14:textId="77777777" w:rsidR="00D652F1" w:rsidRPr="001C1407" w:rsidRDefault="00D652F1" w:rsidP="000D3632">
            <w:pPr>
              <w:rPr>
                <w:b/>
                <w:bCs/>
              </w:rPr>
            </w:pPr>
            <w:r w:rsidRPr="001C1407">
              <w:rPr>
                <w:b/>
                <w:bCs/>
                <w:color w:val="2F5496" w:themeColor="accent1" w:themeShade="BF"/>
              </w:rPr>
              <w:t xml:space="preserve">Thème : </w:t>
            </w:r>
            <w:r>
              <w:rPr>
                <w:b/>
                <w:bCs/>
                <w:color w:val="2F5496" w:themeColor="accent1" w:themeShade="BF"/>
              </w:rPr>
              <w:t xml:space="preserve">Recherche et innovation </w:t>
            </w:r>
            <w:r w:rsidRPr="001C1407">
              <w:rPr>
                <w:b/>
                <w:bCs/>
                <w:color w:val="2F5496" w:themeColor="accent1" w:themeShade="BF"/>
              </w:rPr>
              <w:t xml:space="preserve"> </w:t>
            </w:r>
          </w:p>
        </w:tc>
      </w:tr>
      <w:tr w:rsidR="00D652F1" w14:paraId="18709F3B" w14:textId="77777777" w:rsidTr="00E51FF8">
        <w:trPr>
          <w:trHeight w:val="1423"/>
        </w:trPr>
        <w:tc>
          <w:tcPr>
            <w:tcW w:w="1980" w:type="dxa"/>
            <w:vMerge/>
          </w:tcPr>
          <w:p w14:paraId="2E52F2D7" w14:textId="77777777" w:rsidR="00D652F1" w:rsidRDefault="00D652F1" w:rsidP="000D3632"/>
        </w:tc>
        <w:tc>
          <w:tcPr>
            <w:tcW w:w="2551" w:type="dxa"/>
          </w:tcPr>
          <w:p w14:paraId="54E32475" w14:textId="036B7874" w:rsidR="00D652F1" w:rsidRDefault="00D652F1" w:rsidP="000D3632">
            <w:pPr>
              <w:rPr>
                <w:b/>
                <w:bCs/>
                <w:color w:val="2F5496" w:themeColor="accent1" w:themeShade="BF"/>
              </w:rPr>
            </w:pPr>
            <w:r w:rsidRPr="001C1407">
              <w:rPr>
                <w:b/>
                <w:bCs/>
                <w:color w:val="2F5496" w:themeColor="accent1" w:themeShade="BF"/>
              </w:rPr>
              <w:t>Objectif Stratégique</w:t>
            </w:r>
          </w:p>
          <w:p w14:paraId="28FA71C6" w14:textId="77777777" w:rsidR="00D652F1" w:rsidRPr="001C1407" w:rsidRDefault="00D652F1" w:rsidP="000D3632">
            <w:pPr>
              <w:rPr>
                <w:b/>
                <w:bCs/>
                <w:color w:val="2F5496" w:themeColor="accent1" w:themeShade="BF"/>
              </w:rPr>
            </w:pPr>
          </w:p>
          <w:p w14:paraId="658861E3" w14:textId="77777777" w:rsidR="00E51FF8" w:rsidRDefault="00E51FF8" w:rsidP="000D3632">
            <w:pPr>
              <w:rPr>
                <w:b/>
                <w:bCs/>
                <w:color w:val="2F5496" w:themeColor="accent1" w:themeShade="BF"/>
              </w:rPr>
            </w:pPr>
          </w:p>
          <w:p w14:paraId="2AEB8788" w14:textId="08D16E7D" w:rsidR="00D652F1" w:rsidRDefault="00D652F1" w:rsidP="000D3632">
            <w:pPr>
              <w:rPr>
                <w:b/>
                <w:bCs/>
                <w:color w:val="2F5496" w:themeColor="accent1" w:themeShade="BF"/>
              </w:rPr>
            </w:pPr>
            <w:r w:rsidRPr="001C1407">
              <w:rPr>
                <w:b/>
                <w:bCs/>
                <w:color w:val="2F5496" w:themeColor="accent1" w:themeShade="BF"/>
              </w:rPr>
              <w:t xml:space="preserve">Mission </w:t>
            </w:r>
          </w:p>
          <w:p w14:paraId="28BB34A4" w14:textId="77777777" w:rsidR="00D652F1" w:rsidRPr="001C1407" w:rsidRDefault="00D652F1" w:rsidP="000D3632">
            <w:pPr>
              <w:rPr>
                <w:b/>
                <w:bCs/>
                <w:color w:val="2F5496" w:themeColor="accent1" w:themeShade="BF"/>
              </w:rPr>
            </w:pPr>
          </w:p>
          <w:p w14:paraId="39C3CE7A" w14:textId="77777777" w:rsidR="00E51FF8" w:rsidRDefault="00E51FF8" w:rsidP="000D3632">
            <w:pPr>
              <w:rPr>
                <w:b/>
                <w:bCs/>
                <w:color w:val="2F5496" w:themeColor="accent1" w:themeShade="BF"/>
              </w:rPr>
            </w:pPr>
          </w:p>
          <w:p w14:paraId="30DF2EF4" w14:textId="3C202F4F" w:rsidR="00D652F1" w:rsidRDefault="00D652F1" w:rsidP="000D3632">
            <w:pPr>
              <w:rPr>
                <w:b/>
                <w:bCs/>
                <w:color w:val="2F5496" w:themeColor="accent1" w:themeShade="BF"/>
              </w:rPr>
            </w:pPr>
            <w:r w:rsidRPr="001C1407">
              <w:rPr>
                <w:b/>
                <w:bCs/>
                <w:color w:val="2F5496" w:themeColor="accent1" w:themeShade="BF"/>
              </w:rPr>
              <w:t>Territoire</w:t>
            </w:r>
          </w:p>
          <w:p w14:paraId="7D190308" w14:textId="77777777" w:rsidR="00D652F1" w:rsidRPr="001C1407" w:rsidRDefault="00D652F1" w:rsidP="000D3632">
            <w:pPr>
              <w:rPr>
                <w:b/>
                <w:bCs/>
                <w:color w:val="2F5496" w:themeColor="accent1" w:themeShade="BF"/>
              </w:rPr>
            </w:pPr>
          </w:p>
          <w:p w14:paraId="4396332E" w14:textId="77777777" w:rsidR="00D652F1" w:rsidRDefault="00D652F1" w:rsidP="000D3632">
            <w:r w:rsidRPr="001C1407">
              <w:rPr>
                <w:b/>
                <w:bCs/>
                <w:color w:val="2F5496" w:themeColor="accent1" w:themeShade="BF"/>
              </w:rPr>
              <w:t>Type d’aide</w:t>
            </w:r>
            <w:r w:rsidRPr="001C1407">
              <w:rPr>
                <w:color w:val="2F5496" w:themeColor="accent1" w:themeShade="BF"/>
              </w:rPr>
              <w:t xml:space="preserve"> </w:t>
            </w:r>
          </w:p>
        </w:tc>
        <w:tc>
          <w:tcPr>
            <w:tcW w:w="5245" w:type="dxa"/>
          </w:tcPr>
          <w:p w14:paraId="74364D7D" w14:textId="77777777" w:rsidR="00D652F1" w:rsidRDefault="00D652F1" w:rsidP="000D3632">
            <w:r>
              <w:t>Pour une économie normande dynamique, attractive et innovante</w:t>
            </w:r>
          </w:p>
          <w:p w14:paraId="6247B62F" w14:textId="77777777" w:rsidR="00D652F1" w:rsidRDefault="00D652F1" w:rsidP="000D3632"/>
          <w:p w14:paraId="742519FD" w14:textId="77777777" w:rsidR="00D652F1" w:rsidRDefault="00D652F1" w:rsidP="000D3632">
            <w:r>
              <w:t>Accompagner la recherche et l’innovation, levier de développement économique</w:t>
            </w:r>
          </w:p>
          <w:p w14:paraId="4E62F4D9" w14:textId="77777777" w:rsidR="00D652F1" w:rsidRDefault="00D652F1" w:rsidP="000D3632"/>
          <w:p w14:paraId="4557FF13" w14:textId="77777777" w:rsidR="00D652F1" w:rsidRDefault="00D652F1" w:rsidP="000D3632">
            <w:r>
              <w:t xml:space="preserve">Normandie </w:t>
            </w:r>
          </w:p>
          <w:p w14:paraId="5BE1585D" w14:textId="77777777" w:rsidR="00D652F1" w:rsidRDefault="00D652F1" w:rsidP="000D3632"/>
          <w:p w14:paraId="6F07C72B" w14:textId="77777777" w:rsidR="00D652F1" w:rsidRPr="001C1407" w:rsidRDefault="00D652F1" w:rsidP="000D3632">
            <w:r>
              <w:t>Subvention</w:t>
            </w:r>
          </w:p>
        </w:tc>
      </w:tr>
    </w:tbl>
    <w:tbl>
      <w:tblPr>
        <w:tblStyle w:val="Tableausimple4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D652F1" w14:paraId="229328B1" w14:textId="77777777" w:rsidTr="00E51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tcBorders>
              <w:bottom w:val="single" w:sz="4" w:space="0" w:color="auto"/>
            </w:tcBorders>
          </w:tcPr>
          <w:p w14:paraId="3BCE0C7B" w14:textId="77777777" w:rsidR="008468E5" w:rsidRDefault="008468E5" w:rsidP="003435E3"/>
          <w:p w14:paraId="653C0D47" w14:textId="52A5C046" w:rsidR="003435E3" w:rsidRPr="008468E5" w:rsidRDefault="003435E3" w:rsidP="008468E5">
            <w:pPr>
              <w:jc w:val="both"/>
              <w:rPr>
                <w:b w:val="0"/>
                <w:bCs w:val="0"/>
              </w:rPr>
            </w:pPr>
            <w:r w:rsidRPr="008468E5">
              <w:rPr>
                <w:b w:val="0"/>
                <w:bCs w:val="0"/>
              </w:rPr>
              <w:t xml:space="preserve">Le dispositif Normandie Recherche - Soutien Doctorants 100%, doit répondre à l’ambition 2 du SRESRI en contribuant à soutenir les ambitions des étudiants, enseignants-chercheurs, chercheurs et institutions ESRI normands pour favoriser leur réussite.  </w:t>
            </w:r>
          </w:p>
          <w:p w14:paraId="32045A43" w14:textId="77777777" w:rsidR="00D652F1" w:rsidRDefault="003435E3" w:rsidP="008468E5">
            <w:pPr>
              <w:rPr>
                <w:color w:val="0000FF"/>
                <w:u w:val="single"/>
              </w:rPr>
            </w:pPr>
            <w:r w:rsidRPr="008468E5">
              <w:rPr>
                <w:b w:val="0"/>
                <w:bCs w:val="0"/>
              </w:rPr>
              <w:t xml:space="preserve">Avant toute soumission, veuillez consulter le règlement du dispositif concerné disponible au lien suivant : </w:t>
            </w:r>
            <w:hyperlink r:id="rId13" w:history="1">
              <w:r w:rsidRPr="008468E5">
                <w:rPr>
                  <w:b w:val="0"/>
                  <w:bCs w:val="0"/>
                  <w:color w:val="0000FF"/>
                  <w:u w:val="single"/>
                </w:rPr>
                <w:t>Normandie Recherche | Région Normandie</w:t>
              </w:r>
            </w:hyperlink>
          </w:p>
          <w:p w14:paraId="27166E53" w14:textId="27D503ED" w:rsidR="00E51FF8" w:rsidRDefault="00E51FF8" w:rsidP="008468E5"/>
        </w:tc>
      </w:tr>
      <w:tr w:rsidR="003435E3" w14:paraId="4F3F2E14" w14:textId="77777777" w:rsidTr="00E51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A7F9" w14:textId="77777777" w:rsidR="003435E3" w:rsidRDefault="003435E3" w:rsidP="003435E3">
            <w:pPr>
              <w:rPr>
                <w:b w:val="0"/>
                <w:bCs w:val="0"/>
                <w:u w:val="single"/>
              </w:rPr>
            </w:pPr>
            <w:r w:rsidRPr="00E01F16">
              <w:rPr>
                <w:u w:val="single"/>
              </w:rPr>
              <w:t xml:space="preserve">Actions éligibles : </w:t>
            </w:r>
          </w:p>
          <w:p w14:paraId="2689CB42" w14:textId="77777777" w:rsidR="003435E3" w:rsidRPr="00E01F16" w:rsidRDefault="003435E3" w:rsidP="003435E3">
            <w:pPr>
              <w:rPr>
                <w:b w:val="0"/>
                <w:bCs w:val="0"/>
                <w:u w:val="single"/>
              </w:rPr>
            </w:pPr>
          </w:p>
          <w:p w14:paraId="1802F239" w14:textId="77777777" w:rsidR="008468E5" w:rsidRDefault="003435E3" w:rsidP="003435E3">
            <w:pPr>
              <w:jc w:val="both"/>
            </w:pPr>
            <w:r w:rsidRPr="008468E5">
              <w:rPr>
                <w:b w:val="0"/>
                <w:bCs w:val="0"/>
              </w:rPr>
              <w:t xml:space="preserve">Le soutien de la Région porte sur la mise en place et la réalisation de projets de recherche. </w:t>
            </w:r>
          </w:p>
          <w:p w14:paraId="0F47679D" w14:textId="58783E82" w:rsidR="003435E3" w:rsidRPr="008468E5" w:rsidRDefault="003435E3" w:rsidP="003435E3">
            <w:pPr>
              <w:jc w:val="both"/>
              <w:rPr>
                <w:b w:val="0"/>
                <w:bCs w:val="0"/>
              </w:rPr>
            </w:pPr>
            <w:r w:rsidRPr="008468E5">
              <w:rPr>
                <w:b w:val="0"/>
                <w:bCs w:val="0"/>
              </w:rPr>
              <w:t xml:space="preserve">L’aide régionale versée permet l’accueil de doctorants dans les laboratoires académiques pendant 36 mois maximum. </w:t>
            </w:r>
          </w:p>
          <w:p w14:paraId="415EB432" w14:textId="77777777" w:rsidR="003435E3" w:rsidRPr="008468E5" w:rsidRDefault="003435E3" w:rsidP="003435E3">
            <w:pPr>
              <w:jc w:val="both"/>
              <w:rPr>
                <w:b w:val="0"/>
                <w:bCs w:val="0"/>
              </w:rPr>
            </w:pPr>
            <w:r w:rsidRPr="008468E5">
              <w:rPr>
                <w:b w:val="0"/>
                <w:bCs w:val="0"/>
              </w:rPr>
              <w:t xml:space="preserve">La Région soutient de jeunes chercheurs préparant une thèse et désirant obtenir un doctorat d’Université. Il s’agit d’un financement de thèse à 100%. </w:t>
            </w:r>
          </w:p>
          <w:p w14:paraId="1FA31A93" w14:textId="441324E3" w:rsidR="003435E3" w:rsidRPr="008468E5" w:rsidRDefault="003435E3" w:rsidP="008468E5">
            <w:pPr>
              <w:jc w:val="both"/>
              <w:rPr>
                <w:b w:val="0"/>
                <w:bCs w:val="0"/>
              </w:rPr>
            </w:pPr>
            <w:r w:rsidRPr="008468E5">
              <w:rPr>
                <w:b w:val="0"/>
                <w:bCs w:val="0"/>
              </w:rPr>
              <w:t xml:space="preserve">Les doctorants financés par la Région devront être employés par une université normande et participer à des actions de CSTI. </w:t>
            </w:r>
          </w:p>
        </w:tc>
      </w:tr>
    </w:tbl>
    <w:p w14:paraId="7C396951" w14:textId="6C079AE6" w:rsidR="00D652F1" w:rsidRDefault="00D652F1" w:rsidP="003435E3"/>
    <w:p w14:paraId="7ACE4C3B" w14:textId="77777777" w:rsidR="00E51FF8" w:rsidRDefault="00E51FF8" w:rsidP="003435E3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52F1" w14:paraId="45AD0AA9" w14:textId="77777777" w:rsidTr="00E51FF8">
        <w:tc>
          <w:tcPr>
            <w:tcW w:w="9776" w:type="dxa"/>
          </w:tcPr>
          <w:p w14:paraId="418A49FA" w14:textId="77777777" w:rsidR="00D652F1" w:rsidRDefault="00D652F1" w:rsidP="000D3632">
            <w:pPr>
              <w:jc w:val="both"/>
              <w:rPr>
                <w:b/>
                <w:bCs/>
                <w:u w:val="single"/>
              </w:rPr>
            </w:pPr>
            <w:r w:rsidRPr="009015E8">
              <w:rPr>
                <w:b/>
                <w:bCs/>
                <w:u w:val="single"/>
              </w:rPr>
              <w:t xml:space="preserve">Modalités d’instruction et d’attribution : </w:t>
            </w:r>
          </w:p>
          <w:p w14:paraId="7144D7E8" w14:textId="77777777" w:rsidR="00D652F1" w:rsidRPr="009015E8" w:rsidRDefault="00D652F1" w:rsidP="000D3632">
            <w:pPr>
              <w:jc w:val="both"/>
              <w:rPr>
                <w:b/>
                <w:bCs/>
                <w:u w:val="single"/>
              </w:rPr>
            </w:pPr>
          </w:p>
          <w:p w14:paraId="791BC22F" w14:textId="77777777" w:rsidR="00D652F1" w:rsidRDefault="00D652F1" w:rsidP="000D3632">
            <w:pPr>
              <w:jc w:val="both"/>
            </w:pPr>
            <w:r w:rsidRPr="00DD40AE">
              <w:t>1 – La Région définit le nombre d’allocations allouées à chacune des trois Universités normandes,</w:t>
            </w:r>
            <w:r>
              <w:t xml:space="preserve"> </w:t>
            </w:r>
          </w:p>
          <w:p w14:paraId="38F57C49" w14:textId="77777777" w:rsidR="00D652F1" w:rsidRDefault="00D652F1" w:rsidP="000D3632">
            <w:pPr>
              <w:jc w:val="both"/>
            </w:pPr>
            <w:r>
              <w:t xml:space="preserve">2 – Dans le cadre de leur Accord de Partenariat Stratégique, la Région Normandie et chaque Université bénéficiaire définissent les thématiques et les modalités d’expertises respectant les critères d’éligibilité définis ci-dessous, </w:t>
            </w:r>
          </w:p>
          <w:p w14:paraId="3CADD60F" w14:textId="77777777" w:rsidR="00D652F1" w:rsidRDefault="00D652F1" w:rsidP="000D3632">
            <w:pPr>
              <w:jc w:val="both"/>
            </w:pPr>
            <w:r>
              <w:t xml:space="preserve">3 – Les Universités déposent leurs demandes sur la plateforme régionale ainsi que les deux expertises, avant la date communiquée annuellement par la Région </w:t>
            </w:r>
          </w:p>
          <w:p w14:paraId="73F9D99C" w14:textId="77777777" w:rsidR="00D652F1" w:rsidRDefault="00D652F1" w:rsidP="000D3632">
            <w:pPr>
              <w:jc w:val="both"/>
            </w:pPr>
            <w:r>
              <w:t xml:space="preserve">4 – La Région assurera l’instruction et la proposition en Commission permanente.   </w:t>
            </w:r>
          </w:p>
          <w:p w14:paraId="531E1F8B" w14:textId="77777777" w:rsidR="00D652F1" w:rsidRPr="007564F0" w:rsidRDefault="00D652F1" w:rsidP="000D3632">
            <w:pPr>
              <w:jc w:val="both"/>
            </w:pPr>
          </w:p>
        </w:tc>
      </w:tr>
    </w:tbl>
    <w:p w14:paraId="1A7ED634" w14:textId="77777777" w:rsidR="00D652F1" w:rsidRDefault="00D652F1" w:rsidP="00D652F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52F1" w14:paraId="54242EBF" w14:textId="77777777" w:rsidTr="00E51FF8">
        <w:tc>
          <w:tcPr>
            <w:tcW w:w="9776" w:type="dxa"/>
          </w:tcPr>
          <w:p w14:paraId="0EEC5672" w14:textId="77777777" w:rsidR="00D652F1" w:rsidRDefault="00D652F1" w:rsidP="000D3632">
            <w:pPr>
              <w:jc w:val="both"/>
              <w:rPr>
                <w:b/>
                <w:bCs/>
                <w:u w:val="single"/>
              </w:rPr>
            </w:pPr>
            <w:r w:rsidRPr="00067FEA">
              <w:rPr>
                <w:b/>
                <w:bCs/>
                <w:u w:val="single"/>
              </w:rPr>
              <w:lastRenderedPageBreak/>
              <w:t xml:space="preserve">Critères d’éligibilité : </w:t>
            </w:r>
          </w:p>
          <w:p w14:paraId="1BBD06D1" w14:textId="77777777" w:rsidR="00D652F1" w:rsidRPr="00067FEA" w:rsidRDefault="00D652F1" w:rsidP="000D3632">
            <w:pPr>
              <w:jc w:val="both"/>
              <w:rPr>
                <w:b/>
                <w:bCs/>
                <w:u w:val="single"/>
              </w:rPr>
            </w:pPr>
          </w:p>
          <w:p w14:paraId="3DBB4AA1" w14:textId="77777777" w:rsidR="00D652F1" w:rsidRDefault="00D652F1" w:rsidP="000D3632">
            <w:pPr>
              <w:jc w:val="both"/>
            </w:pPr>
            <w:r>
              <w:t xml:space="preserve">Le projet de thèse devra répondre aux critères suivants : </w:t>
            </w:r>
          </w:p>
          <w:p w14:paraId="552ADFFF" w14:textId="77777777" w:rsidR="00D652F1" w:rsidRDefault="00D652F1" w:rsidP="000D3632">
            <w:pPr>
              <w:pStyle w:val="Paragraphedeliste"/>
              <w:numPr>
                <w:ilvl w:val="1"/>
                <w:numId w:val="3"/>
              </w:numPr>
              <w:ind w:left="1418" w:hanging="567"/>
              <w:jc w:val="both"/>
            </w:pPr>
            <w:r>
              <w:t xml:space="preserve">qualité scientifique du projet, </w:t>
            </w:r>
            <w:r w:rsidRPr="00DD40AE">
              <w:t>laquelle sera vérifiée par l</w:t>
            </w:r>
            <w:bookmarkStart w:id="2" w:name="_Hlk147999735"/>
            <w:r w:rsidRPr="00DD40AE">
              <w:t>a transmission de deux expertises externes à la structure</w:t>
            </w:r>
            <w:bookmarkEnd w:id="2"/>
            <w:r w:rsidRPr="00DD40AE">
              <w:t xml:space="preserve"> (hors Normandie),</w:t>
            </w:r>
            <w:r>
              <w:t xml:space="preserve"> </w:t>
            </w:r>
          </w:p>
          <w:p w14:paraId="68E02DD9" w14:textId="77777777" w:rsidR="00D652F1" w:rsidRDefault="00D652F1" w:rsidP="000D3632">
            <w:pPr>
              <w:pStyle w:val="Paragraphedeliste"/>
              <w:numPr>
                <w:ilvl w:val="1"/>
                <w:numId w:val="3"/>
              </w:numPr>
              <w:ind w:left="1418" w:hanging="567"/>
              <w:jc w:val="both"/>
            </w:pPr>
            <w:r>
              <w:t xml:space="preserve">retombées et perspectives attendues pour le territoire en termes de développement territorial, de valorisation du projet, d’attractivité, de rayonnement des équipes normandes, </w:t>
            </w:r>
          </w:p>
          <w:p w14:paraId="7B4BD377" w14:textId="77777777" w:rsidR="00D652F1" w:rsidRDefault="00D652F1" w:rsidP="000D3632">
            <w:pPr>
              <w:pStyle w:val="Paragraphedeliste"/>
              <w:numPr>
                <w:ilvl w:val="1"/>
                <w:numId w:val="3"/>
              </w:numPr>
              <w:ind w:left="1418" w:hanging="567"/>
              <w:jc w:val="both"/>
            </w:pPr>
            <w:r>
              <w:t xml:space="preserve">développement ou renforcement de collaborations régionales, interrégionales et internationales, </w:t>
            </w:r>
          </w:p>
          <w:p w14:paraId="26FC832E" w14:textId="77777777" w:rsidR="00D652F1" w:rsidRDefault="00D652F1" w:rsidP="000D3632">
            <w:pPr>
              <w:pStyle w:val="Paragraphedeliste"/>
              <w:numPr>
                <w:ilvl w:val="1"/>
                <w:numId w:val="3"/>
              </w:numPr>
              <w:ind w:left="1418" w:hanging="567"/>
              <w:jc w:val="both"/>
            </w:pPr>
            <w:r w:rsidRPr="00DD40AE">
              <w:t>inscription</w:t>
            </w:r>
            <w:r>
              <w:t xml:space="preserve"> dans un des domaines de la S3 ou dans les thématiques spécifiées dans l’accord de partenariat Région-Université. </w:t>
            </w:r>
          </w:p>
          <w:p w14:paraId="4041346F" w14:textId="77777777" w:rsidR="00D652F1" w:rsidRDefault="00D652F1" w:rsidP="000D3632">
            <w:pPr>
              <w:jc w:val="both"/>
            </w:pPr>
            <w:r>
              <w:t xml:space="preserve">Le candidat ou la candidate devra : </w:t>
            </w:r>
          </w:p>
          <w:p w14:paraId="20854D0F" w14:textId="77777777" w:rsidR="00D652F1" w:rsidRDefault="00D652F1" w:rsidP="000D3632">
            <w:pPr>
              <w:pStyle w:val="Paragraphedeliste"/>
              <w:numPr>
                <w:ilvl w:val="1"/>
                <w:numId w:val="3"/>
              </w:numPr>
              <w:ind w:left="1276" w:hanging="425"/>
              <w:jc w:val="both"/>
            </w:pPr>
            <w:r>
              <w:t>être accueilli dans un laboratoire situé en Normandie, </w:t>
            </w:r>
          </w:p>
          <w:p w14:paraId="34E9FDE9" w14:textId="77777777" w:rsidR="00D652F1" w:rsidRDefault="00D652F1" w:rsidP="000D3632">
            <w:pPr>
              <w:pStyle w:val="Paragraphedeliste"/>
              <w:numPr>
                <w:ilvl w:val="1"/>
                <w:numId w:val="3"/>
              </w:numPr>
              <w:ind w:left="1276" w:hanging="425"/>
              <w:jc w:val="both"/>
            </w:pPr>
            <w:r>
              <w:t xml:space="preserve">être inscrit dans une École Doctorale normande, </w:t>
            </w:r>
          </w:p>
          <w:p w14:paraId="0FBE95BC" w14:textId="77777777" w:rsidR="00D652F1" w:rsidRDefault="00D652F1" w:rsidP="000D3632">
            <w:pPr>
              <w:pStyle w:val="Paragraphedeliste"/>
              <w:numPr>
                <w:ilvl w:val="1"/>
                <w:numId w:val="3"/>
              </w:numPr>
              <w:ind w:left="1276" w:hanging="425"/>
              <w:jc w:val="both"/>
            </w:pPr>
            <w:r>
              <w:t xml:space="preserve">porter un projet de thèse en adéquation avec les axes de recherche du laboratoire d’accueil et la stratégie de l’établissement, </w:t>
            </w:r>
          </w:p>
          <w:p w14:paraId="1D8308B8" w14:textId="77777777" w:rsidR="00D652F1" w:rsidRDefault="00D652F1" w:rsidP="000D3632">
            <w:pPr>
              <w:pStyle w:val="Paragraphedeliste"/>
              <w:numPr>
                <w:ilvl w:val="1"/>
                <w:numId w:val="3"/>
              </w:numPr>
              <w:ind w:left="1276" w:hanging="425"/>
              <w:jc w:val="both"/>
            </w:pPr>
            <w:r>
              <w:t xml:space="preserve">s’engager chaque année dans des actions de culture scientifique, technique et industrielle, coordonnées par la Région Normandie ou l’un de ses partenaires. </w:t>
            </w:r>
          </w:p>
          <w:p w14:paraId="46F22FE5" w14:textId="77777777" w:rsidR="00D652F1" w:rsidRDefault="00D652F1" w:rsidP="000D3632"/>
        </w:tc>
      </w:tr>
    </w:tbl>
    <w:p w14:paraId="0B2224F7" w14:textId="77777777" w:rsidR="00D652F1" w:rsidRDefault="00D652F1" w:rsidP="00D652F1"/>
    <w:p w14:paraId="6B8FEFBF" w14:textId="7A00E7AC" w:rsidR="00D652F1" w:rsidRDefault="00D652F1" w:rsidP="00D652F1">
      <w:pPr>
        <w:jc w:val="both"/>
        <w:rPr>
          <w:b/>
          <w:bCs/>
        </w:rPr>
      </w:pPr>
      <w:r w:rsidRPr="001F4D16">
        <w:rPr>
          <w:b/>
          <w:bCs/>
        </w:rPr>
        <w:t xml:space="preserve">Ce dossier de candidature constituera un support dans le cadre d’une instruction régionale. </w:t>
      </w:r>
    </w:p>
    <w:p w14:paraId="11EFE75F" w14:textId="574F7C2D" w:rsidR="00D652F1" w:rsidRDefault="00D652F1" w:rsidP="00F7670D">
      <w:r w:rsidRPr="005D243C">
        <w:t>Le projet</w:t>
      </w:r>
      <w:r>
        <w:t xml:space="preserve"> s’inscrit dans la stratégie de spécialisation intelligente (S3) du Programme Opérationnel régional FEDER-FSE/IEJ Normandie 2021-2027, et en particulier dans le ou </w:t>
      </w:r>
      <w:r w:rsidRPr="00801593">
        <w:t>les domaines de spécialisation suivants :</w:t>
      </w:r>
    </w:p>
    <w:p w14:paraId="3B8BE301" w14:textId="77777777" w:rsidR="00D652F1" w:rsidRPr="000C082D" w:rsidRDefault="00D652F1" w:rsidP="00D652F1">
      <w:pPr>
        <w:jc w:val="both"/>
        <w:rPr>
          <w:b/>
        </w:rPr>
      </w:pPr>
      <w:r>
        <w:rPr>
          <w:b/>
        </w:rPr>
        <w:t xml:space="preserve">Domaine </w:t>
      </w:r>
      <w:r w:rsidRPr="000C082D">
        <w:rPr>
          <w:b/>
        </w:rPr>
        <w:t>S3</w:t>
      </w:r>
      <w:r>
        <w:rPr>
          <w:b/>
        </w:rPr>
        <w:t xml:space="preserve"> principal</w:t>
      </w:r>
      <w:r w:rsidRPr="000C082D">
        <w:rPr>
          <w:b/>
        </w:rPr>
        <w:t> :</w:t>
      </w:r>
    </w:p>
    <w:p w14:paraId="00907FC0" w14:textId="77777777" w:rsidR="00D652F1" w:rsidRPr="00801593" w:rsidRDefault="00D652F1" w:rsidP="00E51FF8">
      <w:pPr>
        <w:spacing w:after="120"/>
        <w:jc w:val="both"/>
        <w:rPr>
          <w:b/>
          <w:bCs/>
        </w:rPr>
      </w:pPr>
      <w:r w:rsidRPr="00801593">
        <w:rPr>
          <w:noProof/>
          <w:lang w:eastAsia="fr-FR"/>
        </w:rPr>
        <mc:AlternateContent>
          <mc:Choice Requires="wps">
            <w:drawing>
              <wp:inline distT="0" distB="0" distL="0" distR="0" wp14:anchorId="433D91D6" wp14:editId="2C10A82B">
                <wp:extent cx="133350" cy="139700"/>
                <wp:effectExtent l="0" t="0" r="19050" b="12700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27772" w14:textId="77777777" w:rsidR="00D652F1" w:rsidRDefault="00D652F1" w:rsidP="00D65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3D91D6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width:10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" fillcolor="window" strokeweight=".5pt">
                <v:textbox>
                  <w:txbxContent>
                    <w:p w14:paraId="08827772" w14:textId="77777777" w:rsidR="00D652F1" w:rsidRDefault="00D652F1" w:rsidP="00D652F1"/>
                  </w:txbxContent>
                </v:textbox>
                <w10:anchorlock/>
              </v:shape>
            </w:pict>
          </mc:Fallback>
        </mc:AlternateContent>
      </w:r>
      <w:r w:rsidRPr="00DB49F3">
        <w:rPr>
          <w:i/>
          <w:iCs/>
        </w:rPr>
        <w:t xml:space="preserve">Préserver et transformer durablement les ressources agricoles, marines, sylvicoles et les systèmes de production </w:t>
      </w:r>
    </w:p>
    <w:p w14:paraId="428188D2" w14:textId="77777777" w:rsidR="00D652F1" w:rsidRPr="00DB49F3" w:rsidRDefault="00D652F1" w:rsidP="00E51FF8">
      <w:pPr>
        <w:spacing w:after="120"/>
        <w:jc w:val="both"/>
        <w:rPr>
          <w:i/>
          <w:iCs/>
        </w:rPr>
      </w:pPr>
      <w:r w:rsidRPr="00801593">
        <w:rPr>
          <w:i/>
          <w:iCs/>
          <w:noProof/>
          <w:lang w:eastAsia="fr-FR"/>
        </w:rPr>
        <mc:AlternateContent>
          <mc:Choice Requires="wps">
            <w:drawing>
              <wp:inline distT="0" distB="0" distL="0" distR="0" wp14:anchorId="161042E7" wp14:editId="08E36420">
                <wp:extent cx="133350" cy="139700"/>
                <wp:effectExtent l="0" t="0" r="19050" b="12700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D09D0" w14:textId="77777777" w:rsidR="00D652F1" w:rsidRDefault="00D652F1" w:rsidP="00D65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1042E7" id="Zone de texte 9" o:spid="_x0000_s1027" type="#_x0000_t202" style="width:10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" fillcolor="window" strokeweight=".5pt">
                <v:textbox>
                  <w:txbxContent>
                    <w:p w14:paraId="102D09D0" w14:textId="77777777" w:rsidR="00D652F1" w:rsidRDefault="00D652F1" w:rsidP="00D652F1"/>
                  </w:txbxContent>
                </v:textbox>
                <w10:anchorlock/>
              </v:shape>
            </w:pict>
          </mc:Fallback>
        </mc:AlternateContent>
      </w:r>
      <w:r w:rsidRPr="00DB49F3">
        <w:rPr>
          <w:i/>
          <w:iCs/>
        </w:rPr>
        <w:t xml:space="preserve"> Développer un mix énergétique vers zéro émission carbone </w:t>
      </w:r>
    </w:p>
    <w:p w14:paraId="7E6AB03C" w14:textId="77777777" w:rsidR="00D652F1" w:rsidRPr="00DB49F3" w:rsidRDefault="00D652F1" w:rsidP="00E51FF8">
      <w:pPr>
        <w:spacing w:after="120"/>
        <w:jc w:val="both"/>
        <w:rPr>
          <w:i/>
          <w:iCs/>
        </w:rPr>
      </w:pPr>
      <w:r w:rsidRPr="00801593">
        <w:rPr>
          <w:i/>
          <w:iCs/>
          <w:noProof/>
          <w:lang w:eastAsia="fr-FR"/>
        </w:rPr>
        <mc:AlternateContent>
          <mc:Choice Requires="wps">
            <w:drawing>
              <wp:inline distT="0" distB="0" distL="0" distR="0" wp14:anchorId="1684C8B0" wp14:editId="7F13D017">
                <wp:extent cx="133350" cy="139700"/>
                <wp:effectExtent l="0" t="0" r="19050" b="12700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E2949" w14:textId="77777777" w:rsidR="00D652F1" w:rsidRDefault="00D652F1" w:rsidP="00D65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84C8B0" id="Zone de texte 10" o:spid="_x0000_s1028" type="#_x0000_t202" style="width:10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" fillcolor="window" strokeweight=".5pt">
                <v:textbox>
                  <w:txbxContent>
                    <w:p w14:paraId="2ADE2949" w14:textId="77777777" w:rsidR="00D652F1" w:rsidRDefault="00D652F1" w:rsidP="00D652F1"/>
                  </w:txbxContent>
                </v:textbox>
                <w10:anchorlock/>
              </v:shape>
            </w:pict>
          </mc:Fallback>
        </mc:AlternateContent>
      </w:r>
      <w:r w:rsidRPr="00DB49F3">
        <w:rPr>
          <w:i/>
          <w:iCs/>
        </w:rPr>
        <w:t xml:space="preserve"> Transformer les process pour une industrie performante, durable et digitale</w:t>
      </w:r>
    </w:p>
    <w:p w14:paraId="5DF7F232" w14:textId="77777777" w:rsidR="00D652F1" w:rsidRPr="00DB49F3" w:rsidRDefault="00D652F1" w:rsidP="00E51FF8">
      <w:pPr>
        <w:spacing w:after="120"/>
        <w:jc w:val="both"/>
        <w:rPr>
          <w:i/>
          <w:iCs/>
        </w:rPr>
      </w:pPr>
      <w:r w:rsidRPr="00DB49F3">
        <w:rPr>
          <w:b/>
          <w:bCs/>
          <w:i/>
          <w:iCs/>
          <w:noProof/>
          <w:lang w:eastAsia="fr-FR"/>
        </w:rPr>
        <mc:AlternateContent>
          <mc:Choice Requires="wps">
            <w:drawing>
              <wp:inline distT="0" distB="0" distL="0" distR="0" wp14:anchorId="3622FF7D" wp14:editId="77B01F12">
                <wp:extent cx="133350" cy="139700"/>
                <wp:effectExtent l="0" t="0" r="19050" b="12700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29C41" w14:textId="77777777" w:rsidR="00D652F1" w:rsidRDefault="00D652F1" w:rsidP="00D65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22FF7D" id="Zone de texte 11" o:spid="_x0000_s1029" type="#_x0000_t202" style="width:10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" fillcolor="window" strokeweight=".5pt">
                <v:textbox>
                  <w:txbxContent>
                    <w:p w14:paraId="27E29C41" w14:textId="77777777" w:rsidR="00D652F1" w:rsidRDefault="00D652F1" w:rsidP="00D652F1"/>
                  </w:txbxContent>
                </v:textbox>
                <w10:anchorlock/>
              </v:shape>
            </w:pict>
          </mc:Fallback>
        </mc:AlternateContent>
      </w:r>
      <w:r w:rsidRPr="00DB49F3">
        <w:rPr>
          <w:i/>
          <w:iCs/>
        </w:rPr>
        <w:t xml:space="preserve"> Développer de nouvelles solutions de mobilités bas-carbone efficientes et sécurisées</w:t>
      </w:r>
    </w:p>
    <w:p w14:paraId="0C134082" w14:textId="77777777" w:rsidR="00D652F1" w:rsidRPr="00DB49F3" w:rsidRDefault="00D652F1" w:rsidP="00E51FF8">
      <w:pPr>
        <w:spacing w:after="120"/>
        <w:jc w:val="both"/>
        <w:rPr>
          <w:i/>
          <w:iCs/>
        </w:rPr>
      </w:pPr>
      <w:r w:rsidRPr="00DB49F3">
        <w:rPr>
          <w:b/>
          <w:bCs/>
          <w:i/>
          <w:iCs/>
          <w:noProof/>
          <w:lang w:eastAsia="fr-FR"/>
        </w:rPr>
        <mc:AlternateContent>
          <mc:Choice Requires="wps">
            <w:drawing>
              <wp:inline distT="0" distB="0" distL="0" distR="0" wp14:anchorId="3AA4EC60" wp14:editId="640CFC02">
                <wp:extent cx="133350" cy="139700"/>
                <wp:effectExtent l="0" t="0" r="19050" b="12700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12F13" w14:textId="77777777" w:rsidR="00D652F1" w:rsidRDefault="00D652F1" w:rsidP="00D65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A4EC60" id="Zone de texte 12" o:spid="_x0000_s1030" type="#_x0000_t202" style="width:10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" fillcolor="window" strokeweight=".5pt">
                <v:textbox>
                  <w:txbxContent>
                    <w:p w14:paraId="3B912F13" w14:textId="77777777" w:rsidR="00D652F1" w:rsidRDefault="00D652F1" w:rsidP="00D652F1"/>
                  </w:txbxContent>
                </v:textbox>
                <w10:anchorlock/>
              </v:shape>
            </w:pict>
          </mc:Fallback>
        </mc:AlternateContent>
      </w:r>
      <w:r w:rsidRPr="00DB49F3">
        <w:rPr>
          <w:i/>
          <w:iCs/>
        </w:rPr>
        <w:t xml:space="preserve"> Accélérer les synergies et l’innovation au service d’une médecine 5P humaine et animale</w:t>
      </w:r>
    </w:p>
    <w:p w14:paraId="599E749F" w14:textId="77777777" w:rsidR="00D652F1" w:rsidRDefault="00D652F1" w:rsidP="00E51FF8">
      <w:pPr>
        <w:spacing w:after="120"/>
        <w:jc w:val="both"/>
        <w:rPr>
          <w:i/>
          <w:iCs/>
        </w:rPr>
      </w:pPr>
      <w:r w:rsidRPr="00DB49F3">
        <w:rPr>
          <w:b/>
          <w:bCs/>
          <w:i/>
          <w:iCs/>
          <w:noProof/>
          <w:lang w:eastAsia="fr-FR"/>
        </w:rPr>
        <mc:AlternateContent>
          <mc:Choice Requires="wps">
            <w:drawing>
              <wp:inline distT="0" distB="0" distL="0" distR="0" wp14:anchorId="612CD076" wp14:editId="0F4622C0">
                <wp:extent cx="133350" cy="139700"/>
                <wp:effectExtent l="0" t="0" r="19050" b="12700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7ADFD" w14:textId="77777777" w:rsidR="00D652F1" w:rsidRDefault="00D652F1" w:rsidP="00D652F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2CD076" id="Zone de texte 13" o:spid="_x0000_s1031" type="#_x0000_t202" style="width:10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" fillcolor="window" strokeweight=".5pt">
                <v:textbox>
                  <w:txbxContent>
                    <w:p w14:paraId="4BC7ADFD" w14:textId="77777777" w:rsidR="00D652F1" w:rsidRDefault="00D652F1" w:rsidP="00D652F1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B49F3">
        <w:rPr>
          <w:i/>
          <w:iCs/>
        </w:rPr>
        <w:t xml:space="preserve"> Faire de la Normandie un territoire résilient par la maîtrise des risques </w:t>
      </w:r>
    </w:p>
    <w:p w14:paraId="4EFB0990" w14:textId="77777777" w:rsidR="00D652F1" w:rsidRPr="005D243C" w:rsidRDefault="00D652F1" w:rsidP="00D652F1">
      <w:pPr>
        <w:jc w:val="both"/>
        <w:rPr>
          <w:b/>
        </w:rPr>
      </w:pPr>
      <w:r w:rsidRPr="005D243C">
        <w:rPr>
          <w:b/>
        </w:rPr>
        <w:t>Domaine S3 secondaire (le cas échéant) :</w:t>
      </w:r>
    </w:p>
    <w:p w14:paraId="0FAAC523" w14:textId="77777777" w:rsidR="00D652F1" w:rsidRPr="005D243C" w:rsidRDefault="00D652F1" w:rsidP="00D652F1">
      <w:pPr>
        <w:jc w:val="both"/>
        <w:rPr>
          <w:b/>
          <w:bCs/>
        </w:rPr>
      </w:pPr>
      <w:r w:rsidRPr="005D243C">
        <w:rPr>
          <w:noProof/>
          <w:lang w:eastAsia="fr-FR"/>
        </w:rPr>
        <mc:AlternateContent>
          <mc:Choice Requires="wps">
            <w:drawing>
              <wp:inline distT="0" distB="0" distL="0" distR="0" wp14:anchorId="10AFD819" wp14:editId="45020156">
                <wp:extent cx="133350" cy="139700"/>
                <wp:effectExtent l="0" t="0" r="19050" b="12700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AA4B1" w14:textId="77777777" w:rsidR="00D652F1" w:rsidRDefault="00D652F1" w:rsidP="00D65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AFD819" id="Zone de texte 1" o:spid="_x0000_s1032" type="#_x0000_t202" style="width:10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" fillcolor="window" strokeweight=".5pt">
                <v:textbox>
                  <w:txbxContent>
                    <w:p w14:paraId="466AA4B1" w14:textId="77777777" w:rsidR="00D652F1" w:rsidRDefault="00D652F1" w:rsidP="00D652F1"/>
                  </w:txbxContent>
                </v:textbox>
                <w10:anchorlock/>
              </v:shape>
            </w:pict>
          </mc:Fallback>
        </mc:AlternateContent>
      </w:r>
      <w:r w:rsidRPr="005D243C">
        <w:rPr>
          <w:i/>
          <w:iCs/>
        </w:rPr>
        <w:t xml:space="preserve">Préserver et transformer durablement les ressources agricoles, marines, sylvicoles et les systèmes de production </w:t>
      </w:r>
    </w:p>
    <w:p w14:paraId="255991CE" w14:textId="77777777" w:rsidR="00D652F1" w:rsidRPr="005D243C" w:rsidRDefault="00D652F1" w:rsidP="00D652F1">
      <w:pPr>
        <w:jc w:val="both"/>
        <w:rPr>
          <w:i/>
          <w:iCs/>
        </w:rPr>
      </w:pPr>
      <w:r w:rsidRPr="005D243C">
        <w:rPr>
          <w:i/>
          <w:iCs/>
          <w:noProof/>
          <w:lang w:eastAsia="fr-FR"/>
        </w:rPr>
        <mc:AlternateContent>
          <mc:Choice Requires="wps">
            <w:drawing>
              <wp:inline distT="0" distB="0" distL="0" distR="0" wp14:anchorId="78FA1A4E" wp14:editId="2DD008EA">
                <wp:extent cx="133350" cy="139700"/>
                <wp:effectExtent l="0" t="0" r="19050" b="12700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CF5B8" w14:textId="77777777" w:rsidR="00D652F1" w:rsidRDefault="00D652F1" w:rsidP="00D65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FA1A4E" id="Zone de texte 3" o:spid="_x0000_s1033" type="#_x0000_t202" style="width:10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" fillcolor="window" strokeweight=".5pt">
                <v:textbox>
                  <w:txbxContent>
                    <w:p w14:paraId="043CF5B8" w14:textId="77777777" w:rsidR="00D652F1" w:rsidRDefault="00D652F1" w:rsidP="00D652F1"/>
                  </w:txbxContent>
                </v:textbox>
                <w10:anchorlock/>
              </v:shape>
            </w:pict>
          </mc:Fallback>
        </mc:AlternateContent>
      </w:r>
      <w:r w:rsidRPr="005D243C">
        <w:rPr>
          <w:i/>
          <w:iCs/>
        </w:rPr>
        <w:t xml:space="preserve"> Développer un mix énergétique vers zéro émission carbone </w:t>
      </w:r>
    </w:p>
    <w:p w14:paraId="783B4740" w14:textId="77777777" w:rsidR="00D652F1" w:rsidRPr="005D243C" w:rsidRDefault="00D652F1" w:rsidP="00D652F1">
      <w:pPr>
        <w:jc w:val="both"/>
        <w:rPr>
          <w:i/>
          <w:iCs/>
        </w:rPr>
      </w:pPr>
      <w:r w:rsidRPr="005D243C">
        <w:rPr>
          <w:i/>
          <w:iCs/>
          <w:noProof/>
          <w:lang w:eastAsia="fr-FR"/>
        </w:rPr>
        <mc:AlternateContent>
          <mc:Choice Requires="wps">
            <w:drawing>
              <wp:inline distT="0" distB="0" distL="0" distR="0" wp14:anchorId="20F2C61C" wp14:editId="1CA6F67E">
                <wp:extent cx="133350" cy="139700"/>
                <wp:effectExtent l="0" t="0" r="19050" b="12700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B3809" w14:textId="77777777" w:rsidR="00D652F1" w:rsidRDefault="00D652F1" w:rsidP="00D65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F2C61C" id="Zone de texte 4" o:spid="_x0000_s1034" type="#_x0000_t202" style="width:10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" fillcolor="window" strokeweight=".5pt">
                <v:textbox>
                  <w:txbxContent>
                    <w:p w14:paraId="31AB3809" w14:textId="77777777" w:rsidR="00D652F1" w:rsidRDefault="00D652F1" w:rsidP="00D652F1"/>
                  </w:txbxContent>
                </v:textbox>
                <w10:anchorlock/>
              </v:shape>
            </w:pict>
          </mc:Fallback>
        </mc:AlternateContent>
      </w:r>
      <w:r w:rsidRPr="005D243C">
        <w:rPr>
          <w:i/>
          <w:iCs/>
        </w:rPr>
        <w:t xml:space="preserve"> Transformer les process pour une industrie performante, durable et digitale</w:t>
      </w:r>
    </w:p>
    <w:p w14:paraId="15296407" w14:textId="77777777" w:rsidR="00D652F1" w:rsidRPr="005D243C" w:rsidRDefault="00D652F1" w:rsidP="00D652F1">
      <w:pPr>
        <w:jc w:val="both"/>
        <w:rPr>
          <w:i/>
          <w:iCs/>
        </w:rPr>
      </w:pPr>
      <w:r w:rsidRPr="005D243C">
        <w:rPr>
          <w:b/>
          <w:bCs/>
          <w:i/>
          <w:iCs/>
          <w:noProof/>
          <w:lang w:eastAsia="fr-FR"/>
        </w:rPr>
        <mc:AlternateContent>
          <mc:Choice Requires="wps">
            <w:drawing>
              <wp:inline distT="0" distB="0" distL="0" distR="0" wp14:anchorId="4C4AFCD7" wp14:editId="73D29F5E">
                <wp:extent cx="133350" cy="139700"/>
                <wp:effectExtent l="0" t="0" r="19050" b="12700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180D9" w14:textId="77777777" w:rsidR="00D652F1" w:rsidRDefault="00D652F1" w:rsidP="00D65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4AFCD7" id="Zone de texte 5" o:spid="_x0000_s1035" type="#_x0000_t202" style="width:10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" fillcolor="window" strokeweight=".5pt">
                <v:textbox>
                  <w:txbxContent>
                    <w:p w14:paraId="109180D9" w14:textId="77777777" w:rsidR="00D652F1" w:rsidRDefault="00D652F1" w:rsidP="00D652F1"/>
                  </w:txbxContent>
                </v:textbox>
                <w10:anchorlock/>
              </v:shape>
            </w:pict>
          </mc:Fallback>
        </mc:AlternateContent>
      </w:r>
      <w:r w:rsidRPr="005D243C">
        <w:rPr>
          <w:i/>
          <w:iCs/>
        </w:rPr>
        <w:t xml:space="preserve"> Développer de nouvelles solutions de mobilités bas-carbone efficientes et sécurisées</w:t>
      </w:r>
    </w:p>
    <w:p w14:paraId="6FEF2B18" w14:textId="77777777" w:rsidR="00D652F1" w:rsidRPr="005D243C" w:rsidRDefault="00D652F1" w:rsidP="00D652F1">
      <w:pPr>
        <w:jc w:val="both"/>
        <w:rPr>
          <w:i/>
          <w:iCs/>
        </w:rPr>
      </w:pPr>
      <w:r w:rsidRPr="005D243C">
        <w:rPr>
          <w:b/>
          <w:bCs/>
          <w:i/>
          <w:iCs/>
          <w:noProof/>
          <w:lang w:eastAsia="fr-FR"/>
        </w:rPr>
        <mc:AlternateContent>
          <mc:Choice Requires="wps">
            <w:drawing>
              <wp:inline distT="0" distB="0" distL="0" distR="0" wp14:anchorId="7238BC20" wp14:editId="059615E2">
                <wp:extent cx="133350" cy="139700"/>
                <wp:effectExtent l="0" t="0" r="19050" b="12700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8B490" w14:textId="77777777" w:rsidR="00D652F1" w:rsidRDefault="00D652F1" w:rsidP="00D65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38BC20" id="Zone de texte 6" o:spid="_x0000_s1036" type="#_x0000_t202" style="width:10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" fillcolor="window" strokeweight=".5pt">
                <v:textbox>
                  <w:txbxContent>
                    <w:p w14:paraId="3908B490" w14:textId="77777777" w:rsidR="00D652F1" w:rsidRDefault="00D652F1" w:rsidP="00D652F1"/>
                  </w:txbxContent>
                </v:textbox>
                <w10:anchorlock/>
              </v:shape>
            </w:pict>
          </mc:Fallback>
        </mc:AlternateContent>
      </w:r>
      <w:r w:rsidRPr="005D243C">
        <w:rPr>
          <w:i/>
          <w:iCs/>
        </w:rPr>
        <w:t xml:space="preserve"> Accélérer les synergies et l’innovation au service d’une médecine 5P humaine et animale</w:t>
      </w:r>
    </w:p>
    <w:p w14:paraId="45552DA8" w14:textId="77777777" w:rsidR="00D652F1" w:rsidRDefault="00D652F1" w:rsidP="00D652F1">
      <w:pPr>
        <w:jc w:val="both"/>
        <w:rPr>
          <w:i/>
          <w:iCs/>
        </w:rPr>
      </w:pPr>
      <w:r w:rsidRPr="005D243C">
        <w:rPr>
          <w:b/>
          <w:bCs/>
          <w:i/>
          <w:iCs/>
          <w:noProof/>
          <w:lang w:eastAsia="fr-FR"/>
        </w:rPr>
        <mc:AlternateContent>
          <mc:Choice Requires="wps">
            <w:drawing>
              <wp:inline distT="0" distB="0" distL="0" distR="0" wp14:anchorId="69D2351F" wp14:editId="404CE50A">
                <wp:extent cx="133350" cy="139700"/>
                <wp:effectExtent l="0" t="0" r="19050" b="12700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3C6D7" w14:textId="77777777" w:rsidR="00D652F1" w:rsidRDefault="00D652F1" w:rsidP="00D652F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D2351F" id="Zone de texte 7" o:spid="_x0000_s1037" type="#_x0000_t202" style="width:10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" fillcolor="window" strokeweight=".5pt">
                <v:textbox>
                  <w:txbxContent>
                    <w:p w14:paraId="1E03C6D7" w14:textId="77777777" w:rsidR="00D652F1" w:rsidRDefault="00D652F1" w:rsidP="00D652F1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D243C">
        <w:rPr>
          <w:i/>
          <w:iCs/>
        </w:rPr>
        <w:t xml:space="preserve"> Faire de la Normandie un territoire résilient par la maîtrise des risques</w:t>
      </w:r>
    </w:p>
    <w:p w14:paraId="6FC55C45" w14:textId="77777777" w:rsidR="00D652F1" w:rsidRDefault="00D652F1" w:rsidP="00D652F1">
      <w:pPr>
        <w:jc w:val="both"/>
        <w:rPr>
          <w:i/>
          <w:iCs/>
        </w:rPr>
      </w:pPr>
    </w:p>
    <w:p w14:paraId="0171C5E5" w14:textId="77777777" w:rsidR="00D652F1" w:rsidRPr="005D243C" w:rsidRDefault="00D652F1" w:rsidP="00D652F1">
      <w:pPr>
        <w:jc w:val="both"/>
        <w:rPr>
          <w:i/>
          <w:iCs/>
        </w:rPr>
      </w:pPr>
      <w:r w:rsidRPr="005D243C">
        <w:rPr>
          <w:i/>
          <w:iCs/>
        </w:rPr>
        <w:t xml:space="preserve">Vous pouvez consulter la Stratégie de Spécialisation Intelligente (S3) de la Région Normandie </w:t>
      </w:r>
      <w:hyperlink r:id="rId14" w:history="1">
        <w:r>
          <w:rPr>
            <w:rStyle w:val="Lienhypertexte"/>
          </w:rPr>
          <w:t>en cliquant ici</w:t>
        </w:r>
      </w:hyperlink>
      <w:r>
        <w:t>.</w:t>
      </w:r>
    </w:p>
    <w:p w14:paraId="04C19B5E" w14:textId="77777777" w:rsidR="00D652F1" w:rsidRPr="005D243C" w:rsidRDefault="00D652F1" w:rsidP="00D652F1">
      <w:pPr>
        <w:jc w:val="both"/>
        <w:rPr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52F1" w:rsidRPr="005D243C" w14:paraId="6B0565E6" w14:textId="77777777" w:rsidTr="003435E3">
        <w:trPr>
          <w:trHeight w:val="773"/>
        </w:trPr>
        <w:tc>
          <w:tcPr>
            <w:tcW w:w="12328" w:type="dxa"/>
          </w:tcPr>
          <w:p w14:paraId="127208F8" w14:textId="77777777" w:rsidR="00D652F1" w:rsidRPr="005D243C" w:rsidRDefault="00D652F1" w:rsidP="000D3632">
            <w:pPr>
              <w:jc w:val="both"/>
              <w:rPr>
                <w:i/>
                <w:iCs/>
              </w:rPr>
            </w:pPr>
            <w:r w:rsidRPr="005D243C">
              <w:rPr>
                <w:b/>
                <w:iCs/>
              </w:rPr>
              <w:t>Dans le cas où le sujet de thèse ne correspondrait à aucun domaine de la S3</w:t>
            </w:r>
            <w:r w:rsidRPr="005D243C">
              <w:rPr>
                <w:iCs/>
              </w:rPr>
              <w:t>,</w:t>
            </w:r>
            <w:r w:rsidRPr="005D243C">
              <w:rPr>
                <w:i/>
                <w:iCs/>
              </w:rPr>
              <w:t xml:space="preserve"> veuillez faire référence aux éléments de l’Accord de Partenariat Stratégique signé entre la Région et l’établissement porteur, justifiant la présente demande.</w:t>
            </w:r>
          </w:p>
          <w:p w14:paraId="3BCECA53" w14:textId="77777777" w:rsidR="00D652F1" w:rsidRPr="005D243C" w:rsidRDefault="00D652F1" w:rsidP="000D3632">
            <w:pPr>
              <w:jc w:val="both"/>
              <w:rPr>
                <w:i/>
                <w:iCs/>
              </w:rPr>
            </w:pPr>
          </w:p>
          <w:p w14:paraId="07349D84" w14:textId="77777777" w:rsidR="00D652F1" w:rsidRPr="005D243C" w:rsidRDefault="00D652F1" w:rsidP="000D3632">
            <w:pPr>
              <w:jc w:val="both"/>
              <w:rPr>
                <w:i/>
                <w:iCs/>
              </w:rPr>
            </w:pPr>
          </w:p>
          <w:p w14:paraId="088B81F6" w14:textId="77777777" w:rsidR="00D652F1" w:rsidRPr="005D243C" w:rsidRDefault="00D652F1" w:rsidP="000D3632">
            <w:pPr>
              <w:jc w:val="both"/>
              <w:rPr>
                <w:i/>
                <w:iCs/>
              </w:rPr>
            </w:pPr>
          </w:p>
        </w:tc>
      </w:tr>
    </w:tbl>
    <w:p w14:paraId="5ECB9018" w14:textId="1C43C10D" w:rsidR="00467ED4" w:rsidRDefault="00467ED4" w:rsidP="0039531A">
      <w:pPr>
        <w:tabs>
          <w:tab w:val="left" w:pos="0"/>
          <w:tab w:val="left" w:pos="5140"/>
        </w:tabs>
        <w:ind w:right="-1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670D" w14:paraId="0EE5B7DB" w14:textId="77777777" w:rsidTr="003435E3">
        <w:trPr>
          <w:trHeight w:val="549"/>
        </w:trPr>
        <w:tc>
          <w:tcPr>
            <w:tcW w:w="12328" w:type="dxa"/>
          </w:tcPr>
          <w:p w14:paraId="1956CD78" w14:textId="77777777" w:rsidR="00F7670D" w:rsidRPr="00D30577" w:rsidRDefault="00F7670D" w:rsidP="00F7670D">
            <w:pPr>
              <w:rPr>
                <w:b/>
                <w:szCs w:val="32"/>
              </w:rPr>
            </w:pPr>
            <w:r w:rsidRPr="00D30577">
              <w:rPr>
                <w:b/>
                <w:szCs w:val="32"/>
              </w:rPr>
              <w:t>Pour tout projet, vous préciserez son impact sur le territoire normand :</w:t>
            </w:r>
          </w:p>
          <w:p w14:paraId="7124E6E8" w14:textId="77777777" w:rsidR="00F7670D" w:rsidRDefault="00F7670D" w:rsidP="00F7670D">
            <w:pPr>
              <w:rPr>
                <w:bCs/>
                <w:szCs w:val="32"/>
              </w:rPr>
            </w:pPr>
          </w:p>
          <w:p w14:paraId="3DF3EC6A" w14:textId="77777777" w:rsidR="00F7670D" w:rsidRDefault="00F7670D" w:rsidP="00F7670D">
            <w:pPr>
              <w:rPr>
                <w:bCs/>
                <w:szCs w:val="32"/>
              </w:rPr>
            </w:pPr>
          </w:p>
          <w:p w14:paraId="776F964B" w14:textId="2FBB4286" w:rsidR="00F7670D" w:rsidRPr="00F7670D" w:rsidRDefault="00F7670D" w:rsidP="00F7670D">
            <w:pPr>
              <w:rPr>
                <w:bCs/>
                <w:szCs w:val="32"/>
              </w:rPr>
            </w:pPr>
          </w:p>
        </w:tc>
      </w:tr>
    </w:tbl>
    <w:p w14:paraId="6E51C84B" w14:textId="77777777" w:rsidR="00F7670D" w:rsidRPr="00FE05CC" w:rsidRDefault="00F7670D" w:rsidP="0039531A">
      <w:pPr>
        <w:tabs>
          <w:tab w:val="left" w:pos="0"/>
          <w:tab w:val="left" w:pos="5140"/>
        </w:tabs>
        <w:ind w:right="-1"/>
        <w:rPr>
          <w:b/>
          <w:sz w:val="16"/>
          <w:szCs w:val="16"/>
        </w:rPr>
      </w:pPr>
    </w:p>
    <w:sectPr w:rsidR="00F7670D" w:rsidRPr="00FE05CC" w:rsidSect="00A00111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54186" w14:textId="77777777" w:rsidR="008749CC" w:rsidRDefault="008749CC" w:rsidP="00E37287">
      <w:pPr>
        <w:spacing w:after="0" w:line="240" w:lineRule="auto"/>
      </w:pPr>
      <w:r>
        <w:separator/>
      </w:r>
    </w:p>
  </w:endnote>
  <w:endnote w:type="continuationSeparator" w:id="0">
    <w:p w14:paraId="2FBE04E2" w14:textId="77777777" w:rsidR="008749CC" w:rsidRDefault="008749CC" w:rsidP="00E3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202617"/>
      <w:docPartObj>
        <w:docPartGallery w:val="Page Numbers (Bottom of Page)"/>
        <w:docPartUnique/>
      </w:docPartObj>
    </w:sdtPr>
    <w:sdtEndPr/>
    <w:sdtContent>
      <w:p w14:paraId="5FB8E19F" w14:textId="4BA26153" w:rsidR="00A00111" w:rsidRDefault="00A0011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788">
          <w:rPr>
            <w:noProof/>
          </w:rPr>
          <w:t>2</w:t>
        </w:r>
        <w:r>
          <w:fldChar w:fldCharType="end"/>
        </w:r>
      </w:p>
    </w:sdtContent>
  </w:sdt>
  <w:p w14:paraId="14877DEE" w14:textId="77777777" w:rsidR="00E37287" w:rsidRPr="00FE05CC" w:rsidRDefault="00E37287">
    <w:pPr>
      <w:pStyle w:val="Pieddepag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825729"/>
      <w:docPartObj>
        <w:docPartGallery w:val="Page Numbers (Bottom of Page)"/>
        <w:docPartUnique/>
      </w:docPartObj>
    </w:sdtPr>
    <w:sdtEndPr/>
    <w:sdtContent>
      <w:p w14:paraId="5CC37507" w14:textId="6FA7CF4D" w:rsidR="00A00111" w:rsidRDefault="00A0011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2579ED" w14:textId="77777777" w:rsidR="00A00111" w:rsidRDefault="00A001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3DBE9" w14:textId="77777777" w:rsidR="008749CC" w:rsidRDefault="008749CC" w:rsidP="00E37287">
      <w:pPr>
        <w:spacing w:after="0" w:line="240" w:lineRule="auto"/>
      </w:pPr>
      <w:r>
        <w:separator/>
      </w:r>
    </w:p>
  </w:footnote>
  <w:footnote w:type="continuationSeparator" w:id="0">
    <w:p w14:paraId="6F1637CA" w14:textId="77777777" w:rsidR="008749CC" w:rsidRDefault="008749CC" w:rsidP="00E3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F2815" w14:textId="77777777" w:rsidR="00E37287" w:rsidRDefault="00E3728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2BB820B" wp14:editId="0E78990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14805"/>
              <wp:wrapNone/>
              <wp:docPr id="14" name="Zone de text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D149B" w14:textId="77777777" w:rsidR="00E37287" w:rsidRDefault="00E37287" w:rsidP="00E3728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2BB820B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38" type="#_x0000_t202" style="position:absolute;margin-left:0;margin-top:0;width:497.4pt;height:142.1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120D149B" w14:textId="77777777" w:rsidR="00E37287" w:rsidRDefault="00E37287" w:rsidP="00E3728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C157B" w14:textId="48FFC38C" w:rsidR="00E37287" w:rsidRPr="004877C0" w:rsidRDefault="00E37287" w:rsidP="00926C70">
    <w:pPr>
      <w:pStyle w:val="En-tte"/>
      <w:jc w:val="center"/>
      <w:rPr>
        <w:sz w:val="24"/>
        <w:szCs w:val="24"/>
      </w:rPr>
    </w:pPr>
    <w:r w:rsidRPr="004877C0">
      <w:rPr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393110F" wp14:editId="7C0247C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1480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5F293" w14:textId="77777777" w:rsidR="00E37287" w:rsidRDefault="00E37287" w:rsidP="00E3728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93110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9" type="#_x0000_t202" style="position:absolute;left:0;text-align:left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" o:allowincell="f" filled="f" stroked="f">
              <v:stroke joinstyle="round"/>
              <o:lock v:ext="edit" shapetype="t"/>
              <v:textbox style="mso-fit-shape-to-text:t">
                <w:txbxContent>
                  <w:p w14:paraId="0D65F293" w14:textId="77777777" w:rsidR="00E37287" w:rsidRDefault="00E37287" w:rsidP="00E3728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0AC84" w14:textId="044EFAF2" w:rsidR="00E37287" w:rsidRDefault="008749CC">
    <w:pPr>
      <w:pStyle w:val="En-tte"/>
    </w:pPr>
    <w:r>
      <w:rPr>
        <w:noProof/>
      </w:rPr>
      <w:pict w14:anchorId="7E88D3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alt="" style="position:absolute;margin-left:0;margin-top:0;width:497.4pt;height:14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1E60"/>
    <w:multiLevelType w:val="hybridMultilevel"/>
    <w:tmpl w:val="EB825B1C"/>
    <w:lvl w:ilvl="0" w:tplc="325A33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6274B"/>
    <w:multiLevelType w:val="hybridMultilevel"/>
    <w:tmpl w:val="16A28942"/>
    <w:lvl w:ilvl="0" w:tplc="D3F299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B1A84"/>
    <w:multiLevelType w:val="hybridMultilevel"/>
    <w:tmpl w:val="D8CEDDA0"/>
    <w:lvl w:ilvl="0" w:tplc="A1CA346E">
      <w:numFmt w:val="bullet"/>
      <w:lvlText w:val="-"/>
      <w:lvlJc w:val="left"/>
      <w:pPr>
        <w:ind w:left="1004" w:hanging="360"/>
      </w:pPr>
      <w:rPr>
        <w:rFonts w:ascii="MS Gothic" w:eastAsia="MS Gothic" w:hAnsi="MS Gothic" w:cs="Arial" w:hint="eastAsia"/>
        <w:i w:val="0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84B1D05"/>
    <w:multiLevelType w:val="hybridMultilevel"/>
    <w:tmpl w:val="038A2958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87"/>
    <w:rsid w:val="00096194"/>
    <w:rsid w:val="000A2617"/>
    <w:rsid w:val="000B14BD"/>
    <w:rsid w:val="001F6A7A"/>
    <w:rsid w:val="002101FB"/>
    <w:rsid w:val="00230BFE"/>
    <w:rsid w:val="002B4539"/>
    <w:rsid w:val="00327103"/>
    <w:rsid w:val="003435E3"/>
    <w:rsid w:val="0039467C"/>
    <w:rsid w:val="0039531A"/>
    <w:rsid w:val="00467ED4"/>
    <w:rsid w:val="004877C0"/>
    <w:rsid w:val="004A39F7"/>
    <w:rsid w:val="004D19BD"/>
    <w:rsid w:val="0051279B"/>
    <w:rsid w:val="00596E21"/>
    <w:rsid w:val="005F50DE"/>
    <w:rsid w:val="00742F71"/>
    <w:rsid w:val="008468E5"/>
    <w:rsid w:val="008749CC"/>
    <w:rsid w:val="00926C70"/>
    <w:rsid w:val="0097628C"/>
    <w:rsid w:val="009C733F"/>
    <w:rsid w:val="009E3E4B"/>
    <w:rsid w:val="00A00111"/>
    <w:rsid w:val="00B85E51"/>
    <w:rsid w:val="00C609CA"/>
    <w:rsid w:val="00C94F16"/>
    <w:rsid w:val="00D52B4E"/>
    <w:rsid w:val="00D60634"/>
    <w:rsid w:val="00D652F1"/>
    <w:rsid w:val="00E06F7C"/>
    <w:rsid w:val="00E37287"/>
    <w:rsid w:val="00E51FF8"/>
    <w:rsid w:val="00E54A9C"/>
    <w:rsid w:val="00EE39E6"/>
    <w:rsid w:val="00F24788"/>
    <w:rsid w:val="00F42615"/>
    <w:rsid w:val="00F54DA0"/>
    <w:rsid w:val="00F61A48"/>
    <w:rsid w:val="00F63A73"/>
    <w:rsid w:val="00F7670D"/>
    <w:rsid w:val="00F96CBB"/>
    <w:rsid w:val="00F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BE221E"/>
  <w15:chartTrackingRefBased/>
  <w15:docId w15:val="{3ADE1B13-4241-45FE-81F4-05C6B344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287"/>
    <w:rPr>
      <w:rFonts w:ascii="Arial" w:hAnsi="Arial" w:cs="Arial"/>
    </w:rPr>
  </w:style>
  <w:style w:type="paragraph" w:styleId="Titre1">
    <w:name w:val="heading 1"/>
    <w:aliases w:val="1 - IDENTIFICATION DE L'ETABLISSEMENT GESTIONNAIRE DE LA SUBVENTION"/>
    <w:basedOn w:val="Normal"/>
    <w:next w:val="Normal"/>
    <w:link w:val="Titre1Car"/>
    <w:uiPriority w:val="9"/>
    <w:qFormat/>
    <w:rsid w:val="00E37287"/>
    <w:pPr>
      <w:keepNext/>
      <w:keepLines/>
      <w:pBdr>
        <w:bottom w:val="single" w:sz="8" w:space="1" w:color="2F5496" w:themeColor="accent1" w:themeShade="BF"/>
      </w:pBdr>
      <w:spacing w:before="240" w:after="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7287"/>
    <w:rPr>
      <w:color w:val="0563C1" w:themeColor="hyperlink"/>
      <w:u w:val="single"/>
    </w:rPr>
  </w:style>
  <w:style w:type="character" w:customStyle="1" w:styleId="Titre1Car">
    <w:name w:val="Titre 1 Car"/>
    <w:aliases w:val="1 - IDENTIFICATION DE L'ETABLISSEMENT GESTIONNAIRE DE LA SUBVENTION Car"/>
    <w:basedOn w:val="Policepardfaut"/>
    <w:link w:val="Titre1"/>
    <w:uiPriority w:val="9"/>
    <w:rsid w:val="00E37287"/>
    <w:rPr>
      <w:rFonts w:ascii="Arial" w:eastAsiaTheme="majorEastAsia" w:hAnsi="Arial" w:cstheme="majorBidi"/>
      <w:b/>
      <w:color w:val="2F5496" w:themeColor="accent1" w:themeShade="BF"/>
      <w:szCs w:val="32"/>
    </w:rPr>
  </w:style>
  <w:style w:type="table" w:styleId="Grilledutableau">
    <w:name w:val="Table Grid"/>
    <w:basedOn w:val="TableauNormal"/>
    <w:uiPriority w:val="59"/>
    <w:rsid w:val="00E37287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37287"/>
    <w:pPr>
      <w:ind w:left="720"/>
      <w:contextualSpacing/>
    </w:pPr>
  </w:style>
  <w:style w:type="paragraph" w:styleId="Sansinterligne">
    <w:name w:val="No Spacing"/>
    <w:uiPriority w:val="1"/>
    <w:qFormat/>
    <w:rsid w:val="00E37287"/>
    <w:pPr>
      <w:pBdr>
        <w:bottom w:val="single" w:sz="8" w:space="20" w:color="auto"/>
      </w:pBdr>
      <w:spacing w:after="0" w:line="240" w:lineRule="auto"/>
    </w:pPr>
    <w:rPr>
      <w:rFonts w:ascii="Arial" w:hAnsi="Arial" w:cs="Arial"/>
    </w:rPr>
  </w:style>
  <w:style w:type="character" w:customStyle="1" w:styleId="CharacterStyle1">
    <w:name w:val="Character Style 1"/>
    <w:uiPriority w:val="99"/>
    <w:rsid w:val="00E37287"/>
    <w:rPr>
      <w:rFonts w:ascii="Calibri" w:hAnsi="Calibri"/>
      <w:sz w:val="22"/>
    </w:rPr>
  </w:style>
  <w:style w:type="paragraph" w:styleId="En-tte">
    <w:name w:val="header"/>
    <w:basedOn w:val="Normal"/>
    <w:link w:val="En-tteCar"/>
    <w:uiPriority w:val="99"/>
    <w:unhideWhenUsed/>
    <w:rsid w:val="00E3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287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E3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287"/>
    <w:rPr>
      <w:rFonts w:ascii="Arial" w:hAnsi="Arial" w:cs="Arial"/>
    </w:rPr>
  </w:style>
  <w:style w:type="paragraph" w:styleId="PrformatHTML">
    <w:name w:val="HTML Preformatted"/>
    <w:basedOn w:val="Normal"/>
    <w:link w:val="PrformatHTMLCar"/>
    <w:uiPriority w:val="99"/>
    <w:unhideWhenUsed/>
    <w:rsid w:val="00E37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3728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7287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728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3728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372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652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52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52F1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52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52F1"/>
    <w:rPr>
      <w:rFonts w:ascii="Arial" w:hAnsi="Arial" w:cs="Arial"/>
      <w:b/>
      <w:bCs/>
      <w:sz w:val="20"/>
      <w:szCs w:val="20"/>
    </w:rPr>
  </w:style>
  <w:style w:type="table" w:styleId="Tableausimple4">
    <w:name w:val="Plain Table 4"/>
    <w:basedOn w:val="TableauNormal"/>
    <w:uiPriority w:val="44"/>
    <w:rsid w:val="008468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06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ormandie.fr/normandie-recherch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google.com/url?sa=t&amp;rct=j&amp;q=&amp;esrc=s&amp;source=web&amp;cd=&amp;cad=rja&amp;uact=8&amp;ved=2ahUKEwjhqs-K2cWCAxUMfKQEHet7Bs0QFnoECBAQAQ&amp;url=https%3A%2F%2Fwww.europe-en-normandie.eu%2Fsites%2Fdefault%2Ffiles%2F2021-08%2F2021-2027%2520RIS3%2520%2520-%2520Complet%2520VF%252025%252002%252021.pdf&amp;usg=AOvVaw3YDU05PospWfb2cpQrOC3h&amp;cshid=1700040780284780&amp;opi=8997844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1350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Normandie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REMANDE Alexandra</dc:creator>
  <cp:keywords/>
  <dc:description/>
  <cp:lastModifiedBy>Caroline OZOUF</cp:lastModifiedBy>
  <cp:revision>2</cp:revision>
  <dcterms:created xsi:type="dcterms:W3CDTF">2023-12-04T09:19:00Z</dcterms:created>
  <dcterms:modified xsi:type="dcterms:W3CDTF">2023-12-04T09:19:00Z</dcterms:modified>
</cp:coreProperties>
</file>