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74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85"/>
        <w:gridCol w:w="2410"/>
        <w:gridCol w:w="6521"/>
      </w:tblGrid>
      <w:tr w:rsidR="00136F65" w:rsidRPr="004F3C72" w14:paraId="4EBF70DF" w14:textId="77777777" w:rsidTr="00EB038A">
        <w:trPr>
          <w:trHeight w:val="1833"/>
        </w:trPr>
        <w:tc>
          <w:tcPr>
            <w:tcW w:w="1985" w:type="dxa"/>
            <w:tcBorders>
              <w:top w:val="single" w:sz="4" w:space="0" w:color="auto"/>
              <w:bottom w:val="single" w:sz="4" w:space="0" w:color="auto"/>
            </w:tcBorders>
            <w:shd w:val="clear" w:color="auto" w:fill="auto"/>
          </w:tcPr>
          <w:p w14:paraId="6CD20A62" w14:textId="77777777" w:rsidR="00136F65" w:rsidRPr="00BB6B95" w:rsidRDefault="00136F65" w:rsidP="00EB038A">
            <w:pPr>
              <w:pStyle w:val="Titre1"/>
              <w:rPr>
                <w:sz w:val="28"/>
                <w:szCs w:val="28"/>
              </w:rPr>
            </w:pPr>
            <w:bookmarkStart w:id="0" w:name="_GoBack"/>
            <w:bookmarkEnd w:id="0"/>
            <w:r>
              <w:rPr>
                <w:noProof/>
              </w:rPr>
              <w:drawing>
                <wp:inline distT="0" distB="0" distL="0" distR="0" wp14:anchorId="7811F5B6" wp14:editId="640C3C9A">
                  <wp:extent cx="1276985" cy="120777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985" cy="1207770"/>
                          </a:xfrm>
                          <a:prstGeom prst="rect">
                            <a:avLst/>
                          </a:prstGeom>
                          <a:noFill/>
                          <a:ln>
                            <a:noFill/>
                          </a:ln>
                        </pic:spPr>
                      </pic:pic>
                    </a:graphicData>
                  </a:graphic>
                </wp:inline>
              </w:drawing>
            </w:r>
          </w:p>
        </w:tc>
        <w:tc>
          <w:tcPr>
            <w:tcW w:w="8931" w:type="dxa"/>
            <w:gridSpan w:val="2"/>
            <w:tcBorders>
              <w:top w:val="single" w:sz="4" w:space="0" w:color="auto"/>
              <w:bottom w:val="single" w:sz="4" w:space="0" w:color="auto"/>
            </w:tcBorders>
            <w:shd w:val="clear" w:color="auto" w:fill="auto"/>
          </w:tcPr>
          <w:p w14:paraId="50E53E3F" w14:textId="77777777" w:rsidR="00136F65" w:rsidRPr="00BB6B95" w:rsidRDefault="00136F65" w:rsidP="00EB038A">
            <w:pPr>
              <w:widowControl w:val="0"/>
              <w:autoSpaceDE w:val="0"/>
              <w:autoSpaceDN w:val="0"/>
              <w:spacing w:before="36" w:after="36"/>
              <w:jc w:val="center"/>
              <w:rPr>
                <w:rFonts w:ascii="Arial" w:hAnsi="Arial" w:cs="Arial"/>
                <w:b/>
                <w:bCs/>
                <w:color w:val="0070BB"/>
                <w:sz w:val="28"/>
                <w:szCs w:val="28"/>
              </w:rPr>
            </w:pPr>
          </w:p>
          <w:p w14:paraId="0591DF6A" w14:textId="77777777" w:rsidR="00136F65" w:rsidRPr="00BB6B95" w:rsidRDefault="00136F65" w:rsidP="00EB038A">
            <w:pPr>
              <w:widowControl w:val="0"/>
              <w:autoSpaceDE w:val="0"/>
              <w:autoSpaceDN w:val="0"/>
              <w:spacing w:before="36" w:after="36"/>
              <w:jc w:val="center"/>
              <w:rPr>
                <w:rFonts w:ascii="Arial" w:hAnsi="Arial" w:cs="Arial"/>
                <w:b/>
                <w:bCs/>
                <w:color w:val="0070BB"/>
                <w:sz w:val="28"/>
                <w:szCs w:val="28"/>
              </w:rPr>
            </w:pPr>
          </w:p>
          <w:p w14:paraId="4834A7E5" w14:textId="07299702" w:rsidR="00136F65" w:rsidRPr="0050378B" w:rsidRDefault="00136F65" w:rsidP="00EB038A">
            <w:pPr>
              <w:widowControl w:val="0"/>
              <w:autoSpaceDE w:val="0"/>
              <w:autoSpaceDN w:val="0"/>
              <w:spacing w:before="36" w:after="36"/>
              <w:jc w:val="center"/>
              <w:rPr>
                <w:rFonts w:ascii="Arial" w:hAnsi="Arial" w:cs="Arial"/>
                <w:b/>
                <w:bCs/>
                <w:color w:val="0070BB"/>
                <w:sz w:val="28"/>
                <w:szCs w:val="28"/>
              </w:rPr>
            </w:pPr>
            <w:r w:rsidRPr="0050378B">
              <w:rPr>
                <w:rFonts w:ascii="Arial" w:hAnsi="Arial" w:cs="Arial"/>
                <w:b/>
                <w:bCs/>
                <w:color w:val="0070BB"/>
                <w:sz w:val="28"/>
                <w:szCs w:val="28"/>
              </w:rPr>
              <w:t>RIN RECHERCHE</w:t>
            </w:r>
            <w:r w:rsidR="00F60CDB">
              <w:rPr>
                <w:rFonts w:ascii="Arial" w:hAnsi="Arial" w:cs="Arial"/>
                <w:b/>
                <w:bCs/>
                <w:color w:val="0070BB"/>
                <w:sz w:val="28"/>
                <w:szCs w:val="28"/>
              </w:rPr>
              <w:t xml:space="preserve"> 202</w:t>
            </w:r>
            <w:r w:rsidR="00272A18">
              <w:rPr>
                <w:rFonts w:ascii="Arial" w:hAnsi="Arial" w:cs="Arial"/>
                <w:b/>
                <w:bCs/>
                <w:color w:val="0070BB"/>
                <w:sz w:val="28"/>
                <w:szCs w:val="28"/>
              </w:rPr>
              <w:t>2</w:t>
            </w:r>
          </w:p>
          <w:p w14:paraId="2719D37C" w14:textId="77777777" w:rsidR="00136F65" w:rsidRPr="00BB6B95" w:rsidRDefault="00FD50AA" w:rsidP="00EB038A">
            <w:pPr>
              <w:widowControl w:val="0"/>
              <w:autoSpaceDE w:val="0"/>
              <w:autoSpaceDN w:val="0"/>
              <w:spacing w:before="36" w:after="36"/>
              <w:jc w:val="center"/>
              <w:rPr>
                <w:rFonts w:ascii="Arial" w:hAnsi="Arial" w:cs="Arial"/>
                <w:b/>
                <w:bCs/>
                <w:color w:val="0070BB"/>
                <w:sz w:val="28"/>
                <w:szCs w:val="28"/>
              </w:rPr>
            </w:pPr>
            <w:r>
              <w:rPr>
                <w:rFonts w:ascii="Arial" w:hAnsi="Arial" w:cs="Arial"/>
                <w:b/>
                <w:bCs/>
                <w:color w:val="0070BB"/>
                <w:sz w:val="28"/>
                <w:szCs w:val="28"/>
              </w:rPr>
              <w:t>Dossier de candidature « </w:t>
            </w:r>
            <w:r w:rsidR="00136F65">
              <w:rPr>
                <w:rFonts w:ascii="Arial" w:hAnsi="Arial" w:cs="Arial"/>
                <w:b/>
                <w:bCs/>
                <w:color w:val="0070BB"/>
                <w:sz w:val="28"/>
                <w:szCs w:val="28"/>
              </w:rPr>
              <w:t>Plateforme de recherche</w:t>
            </w:r>
            <w:r>
              <w:rPr>
                <w:rFonts w:ascii="Arial" w:hAnsi="Arial" w:cs="Arial"/>
                <w:b/>
                <w:bCs/>
                <w:color w:val="0070BB"/>
                <w:sz w:val="28"/>
                <w:szCs w:val="28"/>
              </w:rPr>
              <w:t> »</w:t>
            </w:r>
          </w:p>
          <w:p w14:paraId="24D306FA" w14:textId="77777777" w:rsidR="00136F65" w:rsidRPr="00BB6B95" w:rsidRDefault="00136F65" w:rsidP="00EB038A">
            <w:pPr>
              <w:widowControl w:val="0"/>
              <w:autoSpaceDE w:val="0"/>
              <w:autoSpaceDN w:val="0"/>
              <w:spacing w:before="72" w:line="302" w:lineRule="auto"/>
              <w:rPr>
                <w:rFonts w:ascii="Arial" w:hAnsi="Arial" w:cs="Arial"/>
                <w:b/>
                <w:bCs/>
                <w:color w:val="0070BB"/>
              </w:rPr>
            </w:pPr>
          </w:p>
        </w:tc>
      </w:tr>
      <w:tr w:rsidR="00136F65" w:rsidRPr="004F3C72" w14:paraId="6D501797" w14:textId="77777777" w:rsidTr="00EB038A">
        <w:tc>
          <w:tcPr>
            <w:tcW w:w="1985" w:type="dxa"/>
            <w:tcBorders>
              <w:top w:val="single" w:sz="4" w:space="0" w:color="auto"/>
              <w:bottom w:val="nil"/>
            </w:tcBorders>
            <w:shd w:val="clear" w:color="auto" w:fill="auto"/>
          </w:tcPr>
          <w:p w14:paraId="215A02DD" w14:textId="77777777" w:rsidR="00136F65" w:rsidRPr="00BB6B95" w:rsidRDefault="00136F65" w:rsidP="00EB038A">
            <w:pPr>
              <w:widowControl w:val="0"/>
              <w:autoSpaceDE w:val="0"/>
              <w:autoSpaceDN w:val="0"/>
              <w:spacing w:before="72" w:line="302" w:lineRule="auto"/>
              <w:ind w:left="176"/>
              <w:rPr>
                <w:rFonts w:ascii="Arial" w:hAnsi="Arial" w:cs="Arial"/>
                <w:b/>
                <w:bCs/>
                <w:color w:val="FF0000"/>
              </w:rPr>
            </w:pPr>
            <w:r>
              <w:rPr>
                <w:rFonts w:ascii="Calibri" w:hAnsi="Calibri" w:cs="Calibri"/>
                <w:noProof/>
                <w:sz w:val="22"/>
                <w:szCs w:val="22"/>
              </w:rPr>
              <w:drawing>
                <wp:inline distT="0" distB="0" distL="0" distR="0" wp14:anchorId="447DD8F4" wp14:editId="2AF8EFE5">
                  <wp:extent cx="940435" cy="5949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0435" cy="594995"/>
                          </a:xfrm>
                          <a:prstGeom prst="rect">
                            <a:avLst/>
                          </a:prstGeom>
                          <a:noFill/>
                          <a:ln>
                            <a:noFill/>
                          </a:ln>
                        </pic:spPr>
                      </pic:pic>
                    </a:graphicData>
                  </a:graphic>
                </wp:inline>
              </w:drawing>
            </w:r>
          </w:p>
        </w:tc>
        <w:tc>
          <w:tcPr>
            <w:tcW w:w="8931" w:type="dxa"/>
            <w:gridSpan w:val="2"/>
            <w:tcBorders>
              <w:top w:val="single" w:sz="4" w:space="0" w:color="auto"/>
              <w:bottom w:val="single" w:sz="4" w:space="0" w:color="auto"/>
            </w:tcBorders>
            <w:shd w:val="clear" w:color="auto" w:fill="auto"/>
          </w:tcPr>
          <w:p w14:paraId="152CA8B0" w14:textId="77777777" w:rsidR="00136F65" w:rsidRPr="00BB6B95" w:rsidRDefault="00136F65" w:rsidP="00EB038A">
            <w:pPr>
              <w:widowControl w:val="0"/>
              <w:autoSpaceDE w:val="0"/>
              <w:autoSpaceDN w:val="0"/>
              <w:spacing w:before="72" w:line="302" w:lineRule="auto"/>
              <w:rPr>
                <w:rFonts w:ascii="Arial" w:hAnsi="Arial" w:cs="Arial"/>
                <w:b/>
                <w:bCs/>
                <w:color w:val="0070C0"/>
              </w:rPr>
            </w:pPr>
            <w:r w:rsidRPr="00BB6B95">
              <w:rPr>
                <w:rFonts w:ascii="Calibri" w:hAnsi="Calibri" w:cs="Calibri"/>
                <w:b/>
                <w:color w:val="0070C0"/>
                <w:sz w:val="28"/>
                <w:szCs w:val="28"/>
              </w:rPr>
              <w:t>Thème : Recherche et Innovation</w:t>
            </w:r>
          </w:p>
        </w:tc>
      </w:tr>
      <w:tr w:rsidR="00136F65" w:rsidRPr="004F3C72" w14:paraId="483DD84F" w14:textId="77777777" w:rsidTr="00EB038A">
        <w:tc>
          <w:tcPr>
            <w:tcW w:w="1985" w:type="dxa"/>
            <w:vMerge w:val="restart"/>
            <w:tcBorders>
              <w:top w:val="nil"/>
              <w:bottom w:val="single" w:sz="4" w:space="0" w:color="auto"/>
            </w:tcBorders>
            <w:shd w:val="clear" w:color="auto" w:fill="auto"/>
          </w:tcPr>
          <w:p w14:paraId="34A5E9C7" w14:textId="77777777" w:rsidR="00136F65" w:rsidRPr="00BB6B95" w:rsidRDefault="00136F65" w:rsidP="00EB038A">
            <w:pPr>
              <w:widowControl w:val="0"/>
              <w:autoSpaceDE w:val="0"/>
              <w:autoSpaceDN w:val="0"/>
              <w:jc w:val="center"/>
              <w:rPr>
                <w:rFonts w:ascii="Arial" w:hAnsi="Arial" w:cs="Arial"/>
                <w:b/>
                <w:bCs/>
                <w:i/>
                <w:color w:val="0070BB"/>
              </w:rPr>
            </w:pPr>
            <w:r w:rsidRPr="00BB6B95">
              <w:rPr>
                <w:rFonts w:ascii="Calibri" w:hAnsi="Calibri" w:cs="Calibri"/>
                <w:i/>
                <w:color w:val="1F497D"/>
              </w:rPr>
              <w:t>Cofinancé par l’Union européenne avec le fonds européen de développement régional (FEDER)</w:t>
            </w:r>
          </w:p>
        </w:tc>
        <w:tc>
          <w:tcPr>
            <w:tcW w:w="2410" w:type="dxa"/>
            <w:tcBorders>
              <w:top w:val="single" w:sz="4" w:space="0" w:color="auto"/>
            </w:tcBorders>
            <w:shd w:val="clear" w:color="auto" w:fill="auto"/>
          </w:tcPr>
          <w:p w14:paraId="5C063CC0" w14:textId="77777777" w:rsidR="00136F65" w:rsidRPr="00BB6B95" w:rsidRDefault="00136F65" w:rsidP="00EB038A">
            <w:pPr>
              <w:widowControl w:val="0"/>
              <w:autoSpaceDE w:val="0"/>
              <w:autoSpaceDN w:val="0"/>
              <w:spacing w:before="72" w:line="302" w:lineRule="auto"/>
              <w:rPr>
                <w:rFonts w:ascii="Arial" w:hAnsi="Arial" w:cs="Arial"/>
                <w:b/>
                <w:bCs/>
                <w:color w:val="0070C0"/>
              </w:rPr>
            </w:pPr>
            <w:r w:rsidRPr="00BB6B95">
              <w:rPr>
                <w:rFonts w:ascii="Arial" w:hAnsi="Arial" w:cs="Arial"/>
                <w:b/>
                <w:bCs/>
                <w:color w:val="0070C0"/>
              </w:rPr>
              <w:t>Objectif stratégique </w:t>
            </w:r>
          </w:p>
        </w:tc>
        <w:tc>
          <w:tcPr>
            <w:tcW w:w="6521" w:type="dxa"/>
            <w:tcBorders>
              <w:top w:val="single" w:sz="4" w:space="0" w:color="auto"/>
            </w:tcBorders>
            <w:shd w:val="clear" w:color="auto" w:fill="auto"/>
          </w:tcPr>
          <w:p w14:paraId="76557A32" w14:textId="77777777" w:rsidR="00136F65" w:rsidRPr="00BB6B95" w:rsidRDefault="00136F65" w:rsidP="00EB038A">
            <w:pPr>
              <w:widowControl w:val="0"/>
              <w:autoSpaceDE w:val="0"/>
              <w:autoSpaceDN w:val="0"/>
              <w:spacing w:before="72" w:line="302" w:lineRule="auto"/>
              <w:rPr>
                <w:rFonts w:ascii="Arial" w:hAnsi="Arial" w:cs="Arial"/>
                <w:b/>
                <w:bCs/>
                <w:color w:val="0070BB"/>
              </w:rPr>
            </w:pPr>
            <w:r w:rsidRPr="00BB6B95">
              <w:rPr>
                <w:rFonts w:ascii="Arial" w:hAnsi="Arial" w:cs="Arial"/>
                <w:b/>
                <w:bCs/>
                <w:color w:val="0070BB"/>
              </w:rPr>
              <w:t>Pour une économie normande dynamique, attractive et innovante</w:t>
            </w:r>
          </w:p>
        </w:tc>
      </w:tr>
      <w:tr w:rsidR="00136F65" w:rsidRPr="004F3C72" w14:paraId="4646BAC2" w14:textId="77777777" w:rsidTr="00EB038A">
        <w:tc>
          <w:tcPr>
            <w:tcW w:w="1985" w:type="dxa"/>
            <w:vMerge/>
            <w:tcBorders>
              <w:top w:val="nil"/>
              <w:bottom w:val="single" w:sz="4" w:space="0" w:color="auto"/>
            </w:tcBorders>
            <w:shd w:val="clear" w:color="auto" w:fill="auto"/>
          </w:tcPr>
          <w:p w14:paraId="07A02A31" w14:textId="77777777" w:rsidR="00136F65" w:rsidRPr="00BB6B95" w:rsidRDefault="00136F65" w:rsidP="00EB038A">
            <w:pPr>
              <w:widowControl w:val="0"/>
              <w:autoSpaceDE w:val="0"/>
              <w:autoSpaceDN w:val="0"/>
              <w:spacing w:before="72" w:line="302" w:lineRule="auto"/>
              <w:rPr>
                <w:rFonts w:ascii="Arial" w:hAnsi="Arial" w:cs="Arial"/>
                <w:b/>
                <w:bCs/>
                <w:color w:val="0070BB"/>
              </w:rPr>
            </w:pPr>
          </w:p>
        </w:tc>
        <w:tc>
          <w:tcPr>
            <w:tcW w:w="2410" w:type="dxa"/>
            <w:shd w:val="clear" w:color="auto" w:fill="auto"/>
          </w:tcPr>
          <w:p w14:paraId="267F44F6" w14:textId="77777777" w:rsidR="00136F65" w:rsidRPr="00BB6B95" w:rsidRDefault="00136F65" w:rsidP="00EB038A">
            <w:pPr>
              <w:widowControl w:val="0"/>
              <w:autoSpaceDE w:val="0"/>
              <w:autoSpaceDN w:val="0"/>
              <w:spacing w:before="72" w:line="302" w:lineRule="auto"/>
              <w:rPr>
                <w:rFonts w:ascii="Arial" w:hAnsi="Arial" w:cs="Arial"/>
                <w:b/>
                <w:bCs/>
                <w:color w:val="0070C0"/>
              </w:rPr>
            </w:pPr>
            <w:r w:rsidRPr="00BB6B95">
              <w:rPr>
                <w:rFonts w:ascii="Arial" w:hAnsi="Arial" w:cs="Arial"/>
                <w:b/>
                <w:bCs/>
                <w:color w:val="0070C0"/>
              </w:rPr>
              <w:t xml:space="preserve">Mission </w:t>
            </w:r>
          </w:p>
        </w:tc>
        <w:tc>
          <w:tcPr>
            <w:tcW w:w="6521" w:type="dxa"/>
            <w:shd w:val="clear" w:color="auto" w:fill="auto"/>
          </w:tcPr>
          <w:p w14:paraId="7B855CD1" w14:textId="77777777" w:rsidR="00136F65" w:rsidRPr="00BB6B95" w:rsidRDefault="00136F65" w:rsidP="00EB038A">
            <w:pPr>
              <w:widowControl w:val="0"/>
              <w:autoSpaceDE w:val="0"/>
              <w:autoSpaceDN w:val="0"/>
              <w:spacing w:before="72" w:line="302" w:lineRule="auto"/>
              <w:rPr>
                <w:rFonts w:ascii="Arial" w:hAnsi="Arial" w:cs="Arial"/>
                <w:b/>
                <w:bCs/>
                <w:color w:val="0070BB"/>
              </w:rPr>
            </w:pPr>
            <w:r w:rsidRPr="00BB6B95">
              <w:rPr>
                <w:rFonts w:ascii="Arial" w:hAnsi="Arial" w:cs="Arial"/>
                <w:b/>
                <w:bCs/>
                <w:color w:val="0070BB"/>
              </w:rPr>
              <w:t>Accompagner la recherche et l’innovation, levier de développement économique</w:t>
            </w:r>
          </w:p>
        </w:tc>
      </w:tr>
      <w:tr w:rsidR="00136F65" w:rsidRPr="004F3C72" w14:paraId="3F879371" w14:textId="77777777" w:rsidTr="00EB038A">
        <w:tc>
          <w:tcPr>
            <w:tcW w:w="1985" w:type="dxa"/>
            <w:vMerge/>
            <w:tcBorders>
              <w:top w:val="nil"/>
              <w:bottom w:val="single" w:sz="4" w:space="0" w:color="auto"/>
            </w:tcBorders>
            <w:shd w:val="clear" w:color="auto" w:fill="auto"/>
          </w:tcPr>
          <w:p w14:paraId="22776FA2" w14:textId="77777777" w:rsidR="00136F65" w:rsidRPr="00BB6B95" w:rsidRDefault="00136F65" w:rsidP="00EB038A">
            <w:pPr>
              <w:widowControl w:val="0"/>
              <w:autoSpaceDE w:val="0"/>
              <w:autoSpaceDN w:val="0"/>
              <w:spacing w:before="72" w:line="302" w:lineRule="auto"/>
              <w:rPr>
                <w:rFonts w:ascii="Arial" w:hAnsi="Arial" w:cs="Arial"/>
                <w:b/>
                <w:bCs/>
                <w:color w:val="FF0000"/>
              </w:rPr>
            </w:pPr>
          </w:p>
        </w:tc>
        <w:tc>
          <w:tcPr>
            <w:tcW w:w="2410" w:type="dxa"/>
            <w:shd w:val="clear" w:color="auto" w:fill="auto"/>
          </w:tcPr>
          <w:p w14:paraId="5B025472" w14:textId="77777777" w:rsidR="00136F65" w:rsidRPr="00BB6B95" w:rsidRDefault="00136F65" w:rsidP="00EB038A">
            <w:pPr>
              <w:widowControl w:val="0"/>
              <w:autoSpaceDE w:val="0"/>
              <w:autoSpaceDN w:val="0"/>
              <w:spacing w:before="72" w:line="302" w:lineRule="auto"/>
              <w:rPr>
                <w:rFonts w:ascii="Arial" w:hAnsi="Arial" w:cs="Arial"/>
                <w:b/>
                <w:bCs/>
                <w:color w:val="0070C0"/>
              </w:rPr>
            </w:pPr>
            <w:r w:rsidRPr="00BB6B95">
              <w:rPr>
                <w:rFonts w:ascii="Arial" w:hAnsi="Arial" w:cs="Arial"/>
                <w:b/>
                <w:bCs/>
                <w:color w:val="0070C0"/>
              </w:rPr>
              <w:t>Territoire </w:t>
            </w:r>
          </w:p>
        </w:tc>
        <w:tc>
          <w:tcPr>
            <w:tcW w:w="6521" w:type="dxa"/>
            <w:shd w:val="clear" w:color="auto" w:fill="auto"/>
          </w:tcPr>
          <w:p w14:paraId="036E74E8" w14:textId="77777777" w:rsidR="00136F65" w:rsidRPr="00BB6B95" w:rsidRDefault="00136F65" w:rsidP="00EB038A">
            <w:pPr>
              <w:widowControl w:val="0"/>
              <w:autoSpaceDE w:val="0"/>
              <w:autoSpaceDN w:val="0"/>
              <w:spacing w:before="72" w:line="302" w:lineRule="auto"/>
              <w:rPr>
                <w:rFonts w:ascii="Arial" w:hAnsi="Arial" w:cs="Arial"/>
                <w:b/>
                <w:bCs/>
                <w:color w:val="0070BB"/>
              </w:rPr>
            </w:pPr>
            <w:r w:rsidRPr="00BB6B95">
              <w:rPr>
                <w:rFonts w:ascii="Arial" w:hAnsi="Arial" w:cs="Arial"/>
                <w:b/>
                <w:bCs/>
                <w:color w:val="0070BB"/>
              </w:rPr>
              <w:t xml:space="preserve">Normandie </w:t>
            </w:r>
          </w:p>
        </w:tc>
      </w:tr>
      <w:tr w:rsidR="00136F65" w:rsidRPr="004F3C72" w14:paraId="3738241F" w14:textId="77777777" w:rsidTr="00EB038A">
        <w:tc>
          <w:tcPr>
            <w:tcW w:w="1985" w:type="dxa"/>
            <w:vMerge/>
            <w:tcBorders>
              <w:top w:val="nil"/>
              <w:bottom w:val="single" w:sz="4" w:space="0" w:color="auto"/>
            </w:tcBorders>
            <w:shd w:val="clear" w:color="auto" w:fill="auto"/>
          </w:tcPr>
          <w:p w14:paraId="4F302181" w14:textId="77777777" w:rsidR="00136F65" w:rsidRPr="00BB6B95" w:rsidRDefault="00136F65" w:rsidP="00EB038A">
            <w:pPr>
              <w:widowControl w:val="0"/>
              <w:autoSpaceDE w:val="0"/>
              <w:autoSpaceDN w:val="0"/>
              <w:spacing w:before="72" w:line="302" w:lineRule="auto"/>
              <w:rPr>
                <w:rFonts w:ascii="Arial" w:hAnsi="Arial" w:cs="Arial"/>
                <w:b/>
                <w:bCs/>
                <w:color w:val="FF0000"/>
              </w:rPr>
            </w:pPr>
          </w:p>
        </w:tc>
        <w:tc>
          <w:tcPr>
            <w:tcW w:w="2410" w:type="dxa"/>
            <w:shd w:val="clear" w:color="auto" w:fill="auto"/>
          </w:tcPr>
          <w:p w14:paraId="04822856" w14:textId="77777777" w:rsidR="00136F65" w:rsidRPr="00BB6B95" w:rsidRDefault="00136F65" w:rsidP="00EB038A">
            <w:pPr>
              <w:widowControl w:val="0"/>
              <w:autoSpaceDE w:val="0"/>
              <w:autoSpaceDN w:val="0"/>
              <w:spacing w:before="72" w:line="302" w:lineRule="auto"/>
              <w:rPr>
                <w:rFonts w:ascii="Arial" w:hAnsi="Arial" w:cs="Arial"/>
                <w:b/>
                <w:bCs/>
                <w:color w:val="0070C0"/>
              </w:rPr>
            </w:pPr>
            <w:r w:rsidRPr="00BB6B95">
              <w:rPr>
                <w:rFonts w:ascii="Arial" w:hAnsi="Arial" w:cs="Arial"/>
                <w:b/>
                <w:bCs/>
                <w:color w:val="0070C0"/>
              </w:rPr>
              <w:t>Type d’aide </w:t>
            </w:r>
          </w:p>
        </w:tc>
        <w:tc>
          <w:tcPr>
            <w:tcW w:w="6521" w:type="dxa"/>
            <w:shd w:val="clear" w:color="auto" w:fill="auto"/>
          </w:tcPr>
          <w:p w14:paraId="10520FE3" w14:textId="77777777" w:rsidR="00136F65" w:rsidRPr="00BB6B95" w:rsidRDefault="00136F65" w:rsidP="00EB038A">
            <w:pPr>
              <w:widowControl w:val="0"/>
              <w:autoSpaceDE w:val="0"/>
              <w:autoSpaceDN w:val="0"/>
              <w:spacing w:before="72" w:line="302" w:lineRule="auto"/>
              <w:rPr>
                <w:rFonts w:ascii="Arial" w:hAnsi="Arial" w:cs="Arial"/>
                <w:b/>
                <w:bCs/>
                <w:color w:val="0070BB"/>
              </w:rPr>
            </w:pPr>
            <w:r w:rsidRPr="00BB6B95">
              <w:rPr>
                <w:rFonts w:ascii="Arial" w:hAnsi="Arial" w:cs="Arial"/>
                <w:b/>
                <w:bCs/>
                <w:color w:val="0070BB"/>
              </w:rPr>
              <w:t xml:space="preserve">Subvention </w:t>
            </w:r>
          </w:p>
        </w:tc>
      </w:tr>
    </w:tbl>
    <w:p w14:paraId="7FCE9CFD" w14:textId="77777777" w:rsidR="00774D6D" w:rsidRDefault="00774D6D" w:rsidP="00774D6D">
      <w:pPr>
        <w:jc w:val="both"/>
        <w:rPr>
          <w:rFonts w:ascii="Arial" w:hAnsi="Arial" w:cs="Arial"/>
          <w:sz w:val="22"/>
          <w:szCs w:val="22"/>
        </w:rPr>
      </w:pPr>
    </w:p>
    <w:p w14:paraId="34698D0C" w14:textId="77777777" w:rsidR="00FD50AA" w:rsidRDefault="00A9726D" w:rsidP="00774D6D">
      <w:pPr>
        <w:jc w:val="both"/>
        <w:rPr>
          <w:rFonts w:ascii="Arial" w:hAnsi="Arial" w:cs="Arial"/>
          <w:b/>
          <w:iCs/>
          <w:color w:val="000000"/>
          <w:sz w:val="22"/>
          <w:szCs w:val="22"/>
        </w:rPr>
      </w:pPr>
      <w:r>
        <w:rPr>
          <w:rFonts w:ascii="Arial" w:hAnsi="Arial" w:cs="Arial"/>
          <w:b/>
          <w:iCs/>
          <w:color w:val="000000"/>
          <w:sz w:val="22"/>
          <w:szCs w:val="22"/>
        </w:rPr>
        <w:t>Ce dossier de candidature</w:t>
      </w:r>
      <w:r w:rsidR="00FD50AA" w:rsidRPr="008E526C">
        <w:rPr>
          <w:rFonts w:ascii="Arial" w:hAnsi="Arial" w:cs="Arial"/>
          <w:b/>
          <w:iCs/>
          <w:color w:val="000000"/>
          <w:sz w:val="22"/>
          <w:szCs w:val="22"/>
        </w:rPr>
        <w:t xml:space="preserve"> constituera un support dans le cadre de l’évaluation </w:t>
      </w:r>
      <w:r w:rsidR="00CD54F7">
        <w:rPr>
          <w:rFonts w:ascii="Arial" w:hAnsi="Arial" w:cs="Arial"/>
          <w:b/>
          <w:iCs/>
          <w:color w:val="000000"/>
          <w:sz w:val="22"/>
          <w:szCs w:val="22"/>
        </w:rPr>
        <w:t xml:space="preserve">par le ou les </w:t>
      </w:r>
      <w:r w:rsidR="00FD50AA" w:rsidRPr="008E526C">
        <w:rPr>
          <w:rFonts w:ascii="Arial" w:hAnsi="Arial" w:cs="Arial"/>
          <w:b/>
          <w:iCs/>
          <w:color w:val="000000"/>
          <w:sz w:val="22"/>
          <w:szCs w:val="22"/>
        </w:rPr>
        <w:t xml:space="preserve">pôles </w:t>
      </w:r>
      <w:r w:rsidR="00FD50AA">
        <w:rPr>
          <w:rFonts w:ascii="Arial" w:hAnsi="Arial" w:cs="Arial"/>
          <w:b/>
          <w:iCs/>
          <w:color w:val="000000"/>
          <w:sz w:val="22"/>
          <w:szCs w:val="22"/>
        </w:rPr>
        <w:t xml:space="preserve">concernés </w:t>
      </w:r>
      <w:r w:rsidR="00FD50AA" w:rsidRPr="008E526C">
        <w:rPr>
          <w:rFonts w:ascii="Arial" w:hAnsi="Arial" w:cs="Arial"/>
          <w:b/>
          <w:iCs/>
          <w:color w:val="000000"/>
          <w:sz w:val="22"/>
          <w:szCs w:val="22"/>
        </w:rPr>
        <w:t>de la COMUE Normandie Université</w:t>
      </w:r>
      <w:r w:rsidR="00CD54F7">
        <w:rPr>
          <w:rFonts w:ascii="Arial" w:hAnsi="Arial" w:cs="Arial"/>
          <w:b/>
          <w:iCs/>
          <w:color w:val="000000"/>
          <w:sz w:val="22"/>
          <w:szCs w:val="22"/>
        </w:rPr>
        <w:t>.</w:t>
      </w:r>
    </w:p>
    <w:p w14:paraId="5054D801" w14:textId="77777777" w:rsidR="00FD50AA" w:rsidRDefault="00FD50AA" w:rsidP="00774D6D">
      <w:pPr>
        <w:jc w:val="both"/>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FD50AA" w14:paraId="1128F434" w14:textId="77777777" w:rsidTr="00FD50AA">
        <w:tc>
          <w:tcPr>
            <w:tcW w:w="9212" w:type="dxa"/>
          </w:tcPr>
          <w:p w14:paraId="61EF859D" w14:textId="77777777" w:rsidR="00FD50AA" w:rsidRPr="00FD50AA" w:rsidRDefault="00FD50AA" w:rsidP="00774D6D">
            <w:pPr>
              <w:jc w:val="both"/>
              <w:rPr>
                <w:rFonts w:ascii="Arial" w:hAnsi="Arial" w:cs="Arial"/>
                <w:b/>
                <w:sz w:val="22"/>
                <w:szCs w:val="22"/>
              </w:rPr>
            </w:pPr>
            <w:r w:rsidRPr="00FD50AA">
              <w:rPr>
                <w:rFonts w:ascii="Arial" w:hAnsi="Arial" w:cs="Arial"/>
                <w:b/>
                <w:sz w:val="22"/>
                <w:szCs w:val="22"/>
              </w:rPr>
              <w:t>Définition</w:t>
            </w:r>
          </w:p>
          <w:p w14:paraId="3CE5BD6A" w14:textId="77777777" w:rsidR="00FD50AA" w:rsidRDefault="00FD50AA" w:rsidP="00FD50AA">
            <w:pPr>
              <w:jc w:val="both"/>
              <w:rPr>
                <w:rFonts w:ascii="Arial" w:hAnsi="Arial" w:cs="Arial"/>
                <w:sz w:val="22"/>
                <w:szCs w:val="22"/>
              </w:rPr>
            </w:pPr>
            <w:r w:rsidRPr="00774D6D">
              <w:rPr>
                <w:rFonts w:ascii="Arial" w:hAnsi="Arial" w:cs="Arial"/>
                <w:sz w:val="22"/>
                <w:szCs w:val="22"/>
              </w:rPr>
              <w:t xml:space="preserve">Une plateforme de recherche est une infrastructure ou un dispositif assurant au meilleur niveau technologique, une mission de service (prestations, collaborations) pour une ou plusieurs communautés scientifiques du domaine public ou privé. Sa gouvernance est centralisée et clairement identifiée. Son accès est ouvert à tous sur la base d’une tarification ou d’un fonctionnement clairement défini grâce à une comptabilité analytique et un modèle économique établi. </w:t>
            </w:r>
          </w:p>
          <w:p w14:paraId="54A05C21" w14:textId="77777777" w:rsidR="00FD50AA" w:rsidRPr="00774D6D" w:rsidRDefault="00FD50AA" w:rsidP="00FD50AA">
            <w:pPr>
              <w:jc w:val="both"/>
              <w:rPr>
                <w:rFonts w:ascii="Arial" w:hAnsi="Arial" w:cs="Arial"/>
                <w:sz w:val="22"/>
                <w:szCs w:val="22"/>
              </w:rPr>
            </w:pPr>
          </w:p>
          <w:p w14:paraId="26FB48EA" w14:textId="6FBEFAA7" w:rsidR="00FD50AA" w:rsidRPr="00FD50AA" w:rsidRDefault="00FD50AA" w:rsidP="00B85B47">
            <w:pPr>
              <w:jc w:val="both"/>
              <w:rPr>
                <w:rFonts w:ascii="Arial" w:hAnsi="Arial" w:cs="Arial"/>
                <w:iCs/>
                <w:color w:val="000000"/>
                <w:sz w:val="22"/>
                <w:szCs w:val="22"/>
              </w:rPr>
            </w:pPr>
            <w:r w:rsidRPr="000A186B">
              <w:rPr>
                <w:rFonts w:ascii="Arial" w:hAnsi="Arial" w:cs="Arial"/>
                <w:b/>
                <w:sz w:val="22"/>
                <w:szCs w:val="22"/>
              </w:rPr>
              <w:t>Si la plateforme présente une activité économique, celle-ci devra consommer exactement les mêmes intrants</w:t>
            </w:r>
            <w:r w:rsidRPr="00774D6D">
              <w:rPr>
                <w:rFonts w:ascii="Arial" w:hAnsi="Arial" w:cs="Arial"/>
                <w:sz w:val="22"/>
                <w:szCs w:val="22"/>
              </w:rPr>
              <w:t xml:space="preserve"> (tels que le matériel, l’équipement, la main-d’œuvre et le capital immobilisé) </w:t>
            </w:r>
            <w:r w:rsidRPr="000A186B">
              <w:rPr>
                <w:rFonts w:ascii="Arial" w:hAnsi="Arial" w:cs="Arial"/>
                <w:b/>
                <w:sz w:val="22"/>
                <w:szCs w:val="22"/>
              </w:rPr>
              <w:t xml:space="preserve">que les activités non économiques, et la capacité affectée chaque année à ces activités économiques ne devra pas excéder 20% de la capacité annuelle globale de </w:t>
            </w:r>
            <w:r w:rsidRPr="00B85B47">
              <w:rPr>
                <w:rFonts w:ascii="Arial" w:hAnsi="Arial" w:cs="Arial"/>
                <w:b/>
                <w:sz w:val="22"/>
                <w:szCs w:val="22"/>
              </w:rPr>
              <w:t>plateforme</w:t>
            </w:r>
            <w:r w:rsidRPr="00B85B47">
              <w:rPr>
                <w:rFonts w:ascii="Arial" w:hAnsi="Arial" w:cs="Arial"/>
                <w:sz w:val="22"/>
                <w:szCs w:val="22"/>
              </w:rPr>
              <w:t xml:space="preserve">. (Source : Régime cadre exempté de notification relatif aux aides à la recherche, au développement et à l’innovation (RDI) </w:t>
            </w:r>
            <w:r w:rsidR="00B85B47" w:rsidRPr="00B85B47">
              <w:rPr>
                <w:rFonts w:ascii="Arial" w:hAnsi="Arial" w:cs="Arial"/>
                <w:sz w:val="22"/>
                <w:szCs w:val="22"/>
              </w:rPr>
              <w:t>en vigueur</w:t>
            </w:r>
            <w:r w:rsidRPr="00B85B47">
              <w:rPr>
                <w:rFonts w:ascii="Arial" w:hAnsi="Arial" w:cs="Arial"/>
                <w:sz w:val="22"/>
                <w:szCs w:val="22"/>
              </w:rPr>
              <w:t>)</w:t>
            </w:r>
          </w:p>
        </w:tc>
      </w:tr>
    </w:tbl>
    <w:p w14:paraId="6B2D3565" w14:textId="77777777" w:rsidR="008E526C" w:rsidRDefault="008E526C" w:rsidP="00136F65">
      <w:pPr>
        <w:jc w:val="both"/>
        <w:rPr>
          <w:rFonts w:ascii="Arial" w:hAnsi="Arial" w:cs="Arial"/>
          <w:b/>
          <w:iCs/>
          <w:color w:val="000000"/>
          <w:sz w:val="22"/>
          <w:szCs w:val="22"/>
        </w:rPr>
      </w:pPr>
    </w:p>
    <w:tbl>
      <w:tblPr>
        <w:tblStyle w:val="Grilledutableau"/>
        <w:tblW w:w="0" w:type="auto"/>
        <w:tblLook w:val="04A0" w:firstRow="1" w:lastRow="0" w:firstColumn="1" w:lastColumn="0" w:noHBand="0" w:noVBand="1"/>
      </w:tblPr>
      <w:tblGrid>
        <w:gridCol w:w="9062"/>
      </w:tblGrid>
      <w:tr w:rsidR="00FD50AA" w14:paraId="30946AA9" w14:textId="77777777" w:rsidTr="00FD50AA">
        <w:tc>
          <w:tcPr>
            <w:tcW w:w="9212" w:type="dxa"/>
          </w:tcPr>
          <w:p w14:paraId="406660F9" w14:textId="77777777" w:rsidR="00FD50AA" w:rsidRDefault="00FD50AA" w:rsidP="00136F65">
            <w:pPr>
              <w:jc w:val="both"/>
              <w:rPr>
                <w:rFonts w:ascii="Arial" w:hAnsi="Arial" w:cs="Arial"/>
                <w:b/>
                <w:iCs/>
                <w:color w:val="000000"/>
                <w:sz w:val="22"/>
                <w:szCs w:val="22"/>
              </w:rPr>
            </w:pPr>
            <w:r>
              <w:rPr>
                <w:rFonts w:ascii="Arial" w:hAnsi="Arial" w:cs="Arial"/>
                <w:b/>
                <w:iCs/>
                <w:color w:val="000000"/>
                <w:sz w:val="22"/>
                <w:szCs w:val="22"/>
              </w:rPr>
              <w:t>Procédure de dépôt</w:t>
            </w:r>
          </w:p>
          <w:p w14:paraId="71465066" w14:textId="5CA5024C" w:rsidR="00097361" w:rsidRDefault="00B938BA" w:rsidP="00097361">
            <w:pPr>
              <w:pStyle w:val="Paragraphedeliste"/>
              <w:numPr>
                <w:ilvl w:val="0"/>
                <w:numId w:val="16"/>
              </w:numPr>
              <w:jc w:val="both"/>
              <w:rPr>
                <w:rFonts w:ascii="Arial" w:hAnsi="Arial" w:cs="Arial"/>
                <w:sz w:val="22"/>
                <w:szCs w:val="22"/>
              </w:rPr>
            </w:pPr>
            <w:r>
              <w:rPr>
                <w:rFonts w:ascii="Arial" w:hAnsi="Arial" w:cs="Arial"/>
                <w:sz w:val="22"/>
                <w:szCs w:val="22"/>
              </w:rPr>
              <w:t>Les responsables de plateforme prennent contact avec leur(s) établissement(s) gestionnaire(s) pour construire leur dossier de candidature</w:t>
            </w:r>
          </w:p>
          <w:p w14:paraId="415612CC" w14:textId="01AFD819" w:rsidR="00097361" w:rsidRPr="00097361" w:rsidRDefault="00097361" w:rsidP="00097361">
            <w:pPr>
              <w:pStyle w:val="Paragraphedeliste"/>
              <w:jc w:val="both"/>
              <w:rPr>
                <w:rFonts w:ascii="Arial" w:hAnsi="Arial" w:cs="Arial"/>
                <w:sz w:val="22"/>
                <w:szCs w:val="22"/>
              </w:rPr>
            </w:pPr>
          </w:p>
          <w:p w14:paraId="39654365" w14:textId="3A771A96" w:rsidR="00097361" w:rsidRDefault="00FD50AA" w:rsidP="00097361">
            <w:pPr>
              <w:pStyle w:val="Paragraphedeliste"/>
              <w:numPr>
                <w:ilvl w:val="0"/>
                <w:numId w:val="16"/>
              </w:numPr>
              <w:jc w:val="both"/>
              <w:rPr>
                <w:rFonts w:ascii="Arial" w:hAnsi="Arial" w:cs="Arial"/>
                <w:sz w:val="22"/>
                <w:szCs w:val="22"/>
              </w:rPr>
            </w:pPr>
            <w:r w:rsidRPr="00FD50AA">
              <w:rPr>
                <w:rFonts w:ascii="Arial" w:hAnsi="Arial" w:cs="Arial"/>
                <w:sz w:val="22"/>
                <w:szCs w:val="22"/>
              </w:rPr>
              <w:t xml:space="preserve">Les </w:t>
            </w:r>
            <w:r w:rsidR="00B938BA" w:rsidRPr="00F24322">
              <w:rPr>
                <w:rFonts w:ascii="Arial" w:hAnsi="Arial" w:cs="Arial"/>
                <w:b/>
                <w:sz w:val="22"/>
                <w:szCs w:val="22"/>
              </w:rPr>
              <w:t xml:space="preserve">établissements </w:t>
            </w:r>
            <w:r w:rsidR="00B938BA">
              <w:rPr>
                <w:rFonts w:ascii="Arial" w:hAnsi="Arial" w:cs="Arial"/>
                <w:b/>
                <w:sz w:val="22"/>
                <w:szCs w:val="22"/>
              </w:rPr>
              <w:t xml:space="preserve">porteurs </w:t>
            </w:r>
            <w:r w:rsidRPr="00FD50AA">
              <w:rPr>
                <w:rFonts w:ascii="Arial" w:hAnsi="Arial" w:cs="Arial"/>
                <w:sz w:val="22"/>
                <w:szCs w:val="22"/>
              </w:rPr>
              <w:t xml:space="preserve">déposent leurs demandes </w:t>
            </w:r>
            <w:r w:rsidRPr="00097361">
              <w:rPr>
                <w:rFonts w:ascii="Arial" w:hAnsi="Arial" w:cs="Arial"/>
                <w:sz w:val="22"/>
                <w:szCs w:val="22"/>
              </w:rPr>
              <w:t>sur la</w:t>
            </w:r>
            <w:r w:rsidRPr="00FD50AA">
              <w:rPr>
                <w:rFonts w:ascii="Arial" w:hAnsi="Arial" w:cs="Arial"/>
                <w:b/>
                <w:sz w:val="22"/>
                <w:szCs w:val="22"/>
              </w:rPr>
              <w:t xml:space="preserve"> plateforme de la COMUE</w:t>
            </w:r>
            <w:r w:rsidR="00F60CDB">
              <w:rPr>
                <w:rFonts w:ascii="Arial" w:hAnsi="Arial" w:cs="Arial"/>
                <w:b/>
                <w:sz w:val="22"/>
                <w:szCs w:val="22"/>
              </w:rPr>
              <w:t xml:space="preserve"> NU</w:t>
            </w:r>
            <w:r w:rsidR="00097361">
              <w:rPr>
                <w:rFonts w:ascii="Arial" w:hAnsi="Arial" w:cs="Arial"/>
                <w:b/>
                <w:sz w:val="22"/>
                <w:szCs w:val="22"/>
              </w:rPr>
              <w:t xml:space="preserve"> </w:t>
            </w:r>
            <w:r w:rsidR="00097361" w:rsidRPr="001A18B3">
              <w:rPr>
                <w:rFonts w:ascii="Arial" w:hAnsi="Arial" w:cs="Arial"/>
                <w:sz w:val="22"/>
                <w:szCs w:val="22"/>
              </w:rPr>
              <w:t>du</w:t>
            </w:r>
            <w:r w:rsidR="00097361">
              <w:rPr>
                <w:rFonts w:ascii="Arial" w:hAnsi="Arial" w:cs="Arial"/>
                <w:b/>
                <w:sz w:val="22"/>
                <w:szCs w:val="22"/>
              </w:rPr>
              <w:t xml:space="preserve"> </w:t>
            </w:r>
            <w:r w:rsidR="00E42735">
              <w:rPr>
                <w:rFonts w:ascii="Arial" w:hAnsi="Arial" w:cs="Arial"/>
                <w:b/>
                <w:sz w:val="22"/>
                <w:szCs w:val="22"/>
              </w:rPr>
              <w:t xml:space="preserve">8 </w:t>
            </w:r>
            <w:r w:rsidR="00097361">
              <w:rPr>
                <w:rFonts w:ascii="Arial" w:hAnsi="Arial" w:cs="Arial"/>
                <w:b/>
                <w:sz w:val="22"/>
                <w:szCs w:val="22"/>
              </w:rPr>
              <w:t xml:space="preserve">novembre 2021 </w:t>
            </w:r>
            <w:r w:rsidR="00097361" w:rsidRPr="001A18B3">
              <w:rPr>
                <w:rFonts w:ascii="Arial" w:hAnsi="Arial" w:cs="Arial"/>
                <w:sz w:val="22"/>
                <w:szCs w:val="22"/>
              </w:rPr>
              <w:t>au</w:t>
            </w:r>
            <w:r w:rsidR="00097361">
              <w:rPr>
                <w:rFonts w:ascii="Arial" w:hAnsi="Arial" w:cs="Arial"/>
                <w:b/>
                <w:sz w:val="22"/>
                <w:szCs w:val="22"/>
              </w:rPr>
              <w:t xml:space="preserve"> 13 février 2022</w:t>
            </w:r>
            <w:r w:rsidR="00097361" w:rsidRPr="001A18B3">
              <w:rPr>
                <w:rFonts w:ascii="Arial" w:hAnsi="Arial" w:cs="Arial"/>
                <w:sz w:val="22"/>
                <w:szCs w:val="22"/>
              </w:rPr>
              <w:t>.</w:t>
            </w:r>
          </w:p>
          <w:p w14:paraId="387B0687" w14:textId="77777777" w:rsidR="00546CD1" w:rsidRPr="00546CD1" w:rsidRDefault="00546CD1" w:rsidP="00546CD1">
            <w:pPr>
              <w:pStyle w:val="Paragraphedeliste"/>
              <w:rPr>
                <w:rFonts w:ascii="Arial" w:hAnsi="Arial" w:cs="Arial"/>
                <w:sz w:val="22"/>
                <w:szCs w:val="22"/>
              </w:rPr>
            </w:pPr>
          </w:p>
          <w:p w14:paraId="40C74A52" w14:textId="46C7526F" w:rsidR="00546CD1" w:rsidRDefault="00546CD1" w:rsidP="00097361">
            <w:pPr>
              <w:pStyle w:val="Paragraphedeliste"/>
              <w:numPr>
                <w:ilvl w:val="0"/>
                <w:numId w:val="16"/>
              </w:numPr>
              <w:jc w:val="both"/>
              <w:rPr>
                <w:rFonts w:ascii="Arial" w:hAnsi="Arial" w:cs="Arial"/>
                <w:sz w:val="22"/>
                <w:szCs w:val="22"/>
              </w:rPr>
            </w:pPr>
            <w:r>
              <w:rPr>
                <w:rFonts w:ascii="Arial" w:hAnsi="Arial" w:cs="Arial"/>
                <w:sz w:val="22"/>
                <w:szCs w:val="22"/>
              </w:rPr>
              <w:t>Les expertises des dossiers sont réalisées par les Pôles de la COMUE NU du 18 février au 4 avril 2022.</w:t>
            </w:r>
          </w:p>
          <w:p w14:paraId="3D180C7B" w14:textId="77777777" w:rsidR="00546CD1" w:rsidRPr="00546CD1" w:rsidRDefault="00546CD1" w:rsidP="00546CD1">
            <w:pPr>
              <w:pStyle w:val="Paragraphedeliste"/>
              <w:rPr>
                <w:rFonts w:ascii="Arial" w:hAnsi="Arial" w:cs="Arial"/>
                <w:sz w:val="22"/>
                <w:szCs w:val="22"/>
              </w:rPr>
            </w:pPr>
          </w:p>
          <w:p w14:paraId="2F78DA9B" w14:textId="72791528" w:rsidR="00F24322" w:rsidRDefault="00546CD1" w:rsidP="00546CD1">
            <w:pPr>
              <w:pStyle w:val="Paragraphedeliste"/>
              <w:numPr>
                <w:ilvl w:val="0"/>
                <w:numId w:val="16"/>
              </w:numPr>
              <w:jc w:val="both"/>
              <w:rPr>
                <w:rFonts w:ascii="Arial" w:hAnsi="Arial" w:cs="Arial"/>
                <w:sz w:val="22"/>
                <w:szCs w:val="22"/>
              </w:rPr>
            </w:pPr>
            <w:r>
              <w:rPr>
                <w:rFonts w:ascii="Arial" w:hAnsi="Arial" w:cs="Arial"/>
                <w:sz w:val="22"/>
                <w:szCs w:val="22"/>
              </w:rPr>
              <w:t>Des rendez-vous entre les services de la Région, les établissements, et les Pôles de la COMUE sont programmés, sur la base des expertises réalisées par les Pôles.</w:t>
            </w:r>
            <w:r w:rsidRPr="00F24322">
              <w:rPr>
                <w:rFonts w:ascii="Arial" w:hAnsi="Arial" w:cs="Arial"/>
                <w:sz w:val="22"/>
                <w:szCs w:val="22"/>
              </w:rPr>
              <w:t xml:space="preserve"> </w:t>
            </w:r>
          </w:p>
          <w:p w14:paraId="2A2D983E" w14:textId="77777777" w:rsidR="00546CD1" w:rsidRPr="00546CD1" w:rsidRDefault="00546CD1" w:rsidP="00546CD1">
            <w:pPr>
              <w:jc w:val="both"/>
              <w:rPr>
                <w:rFonts w:ascii="Arial" w:hAnsi="Arial" w:cs="Arial"/>
                <w:sz w:val="22"/>
                <w:szCs w:val="22"/>
              </w:rPr>
            </w:pPr>
          </w:p>
          <w:p w14:paraId="541D68CF" w14:textId="77777777" w:rsidR="00FD50AA" w:rsidRDefault="00FD50AA" w:rsidP="00051D21">
            <w:pPr>
              <w:pStyle w:val="Paragraphedeliste"/>
              <w:numPr>
                <w:ilvl w:val="0"/>
                <w:numId w:val="16"/>
              </w:numPr>
              <w:jc w:val="both"/>
              <w:rPr>
                <w:rFonts w:ascii="Arial" w:hAnsi="Arial" w:cs="Arial"/>
                <w:sz w:val="22"/>
                <w:szCs w:val="22"/>
              </w:rPr>
            </w:pPr>
            <w:r w:rsidRPr="00051D21">
              <w:rPr>
                <w:rFonts w:ascii="Arial" w:hAnsi="Arial" w:cs="Arial"/>
                <w:sz w:val="22"/>
                <w:szCs w:val="22"/>
              </w:rPr>
              <w:t>La Région informe les porteurs de la recevabilité ou non de leurs projets et le cas échéant, invite les établissements concernés à déposer formellement les demandes de subventions sur la plateforme régionale pour instruction</w:t>
            </w:r>
            <w:r w:rsidR="00B85B47" w:rsidRPr="00051D21">
              <w:rPr>
                <w:rFonts w:ascii="Arial" w:hAnsi="Arial" w:cs="Arial"/>
                <w:sz w:val="22"/>
                <w:szCs w:val="22"/>
              </w:rPr>
              <w:t>, selon le modèle annexé au présent dossier de candidature</w:t>
            </w:r>
            <w:r w:rsidRPr="00051D21">
              <w:rPr>
                <w:rFonts w:ascii="Arial" w:hAnsi="Arial" w:cs="Arial"/>
                <w:sz w:val="22"/>
                <w:szCs w:val="22"/>
              </w:rPr>
              <w:t>.</w:t>
            </w:r>
            <w:r w:rsidR="00FA3799" w:rsidRPr="00051D21">
              <w:rPr>
                <w:rFonts w:ascii="Arial" w:hAnsi="Arial" w:cs="Arial"/>
                <w:sz w:val="22"/>
                <w:szCs w:val="22"/>
              </w:rPr>
              <w:t xml:space="preserve"> </w:t>
            </w:r>
          </w:p>
          <w:p w14:paraId="074AA41F" w14:textId="77777777" w:rsidR="00546CD1" w:rsidRPr="00546CD1" w:rsidRDefault="00546CD1" w:rsidP="00546CD1">
            <w:pPr>
              <w:pStyle w:val="Paragraphedeliste"/>
              <w:rPr>
                <w:rFonts w:ascii="Arial" w:hAnsi="Arial" w:cs="Arial"/>
                <w:sz w:val="22"/>
                <w:szCs w:val="22"/>
              </w:rPr>
            </w:pPr>
          </w:p>
          <w:p w14:paraId="4ABC3044" w14:textId="4064043B" w:rsidR="00546CD1" w:rsidRPr="00546CD1" w:rsidRDefault="00546CD1" w:rsidP="00546CD1">
            <w:pPr>
              <w:pStyle w:val="Paragraphedeliste"/>
              <w:numPr>
                <w:ilvl w:val="0"/>
                <w:numId w:val="16"/>
              </w:numPr>
              <w:jc w:val="both"/>
              <w:rPr>
                <w:rFonts w:ascii="Arial" w:hAnsi="Arial" w:cs="Arial"/>
                <w:sz w:val="22"/>
                <w:szCs w:val="22"/>
              </w:rPr>
            </w:pPr>
            <w:r>
              <w:rPr>
                <w:rFonts w:ascii="Arial" w:hAnsi="Arial" w:cs="Arial"/>
                <w:sz w:val="22"/>
                <w:szCs w:val="22"/>
              </w:rPr>
              <w:t>Les projets sont présentés</w:t>
            </w:r>
            <w:r w:rsidR="0000574B">
              <w:rPr>
                <w:rFonts w:ascii="Arial" w:hAnsi="Arial" w:cs="Arial"/>
                <w:sz w:val="22"/>
                <w:szCs w:val="22"/>
              </w:rPr>
              <w:t xml:space="preserve">, </w:t>
            </w:r>
            <w:r>
              <w:rPr>
                <w:rFonts w:ascii="Arial" w:hAnsi="Arial" w:cs="Arial"/>
                <w:sz w:val="22"/>
                <w:szCs w:val="22"/>
              </w:rPr>
              <w:t>de juillet à septembre 2022</w:t>
            </w:r>
            <w:r w:rsidR="0000574B">
              <w:rPr>
                <w:rFonts w:ascii="Arial" w:hAnsi="Arial" w:cs="Arial"/>
                <w:sz w:val="22"/>
                <w:szCs w:val="22"/>
              </w:rPr>
              <w:t>, aux Commissions permanentes de la Région</w:t>
            </w:r>
            <w:r>
              <w:rPr>
                <w:rFonts w:ascii="Arial" w:hAnsi="Arial" w:cs="Arial"/>
                <w:sz w:val="22"/>
                <w:szCs w:val="22"/>
              </w:rPr>
              <w:t>.</w:t>
            </w:r>
          </w:p>
        </w:tc>
      </w:tr>
    </w:tbl>
    <w:p w14:paraId="48CC9396" w14:textId="77777777" w:rsidR="00FD50AA" w:rsidRDefault="00FD50AA" w:rsidP="00136F65">
      <w:pPr>
        <w:jc w:val="both"/>
        <w:rPr>
          <w:rFonts w:ascii="Arial" w:hAnsi="Arial" w:cs="Arial"/>
          <w:b/>
          <w:iCs/>
          <w:color w:val="000000"/>
          <w:sz w:val="22"/>
          <w:szCs w:val="22"/>
        </w:rPr>
      </w:pPr>
    </w:p>
    <w:tbl>
      <w:tblPr>
        <w:tblStyle w:val="Grilledutableau"/>
        <w:tblW w:w="0" w:type="auto"/>
        <w:tblLook w:val="04A0" w:firstRow="1" w:lastRow="0" w:firstColumn="1" w:lastColumn="0" w:noHBand="0" w:noVBand="1"/>
      </w:tblPr>
      <w:tblGrid>
        <w:gridCol w:w="9062"/>
      </w:tblGrid>
      <w:tr w:rsidR="00FD50AA" w14:paraId="019A1387" w14:textId="77777777" w:rsidTr="00FD50AA">
        <w:tc>
          <w:tcPr>
            <w:tcW w:w="9212" w:type="dxa"/>
          </w:tcPr>
          <w:p w14:paraId="6B46B230" w14:textId="2B7B7818" w:rsidR="00FD50AA" w:rsidRDefault="00FD50AA" w:rsidP="00FD50AA">
            <w:pPr>
              <w:jc w:val="both"/>
              <w:rPr>
                <w:rFonts w:ascii="Arial" w:hAnsi="Arial" w:cs="Arial"/>
                <w:b/>
                <w:sz w:val="22"/>
                <w:szCs w:val="22"/>
              </w:rPr>
            </w:pPr>
            <w:r>
              <w:rPr>
                <w:rFonts w:ascii="Arial" w:hAnsi="Arial" w:cs="Arial"/>
                <w:b/>
                <w:sz w:val="22"/>
                <w:szCs w:val="22"/>
              </w:rPr>
              <w:t>Dépenses éligibles</w:t>
            </w:r>
            <w:r w:rsidR="006B34D5">
              <w:rPr>
                <w:rFonts w:ascii="Arial" w:hAnsi="Arial" w:cs="Arial"/>
                <w:b/>
                <w:sz w:val="22"/>
                <w:szCs w:val="22"/>
              </w:rPr>
              <w:t xml:space="preserve"> (investissement) </w:t>
            </w:r>
          </w:p>
          <w:p w14:paraId="122ECD55" w14:textId="536B4262" w:rsidR="00FD50AA" w:rsidRPr="00FD50AA" w:rsidRDefault="00FD50AA" w:rsidP="00FD50AA">
            <w:pPr>
              <w:pStyle w:val="Paragraphedeliste"/>
              <w:numPr>
                <w:ilvl w:val="0"/>
                <w:numId w:val="15"/>
              </w:numPr>
              <w:jc w:val="both"/>
              <w:rPr>
                <w:rFonts w:ascii="Arial" w:hAnsi="Arial" w:cs="Arial"/>
                <w:sz w:val="22"/>
                <w:szCs w:val="22"/>
              </w:rPr>
            </w:pPr>
            <w:r w:rsidRPr="00FD50AA">
              <w:rPr>
                <w:rFonts w:ascii="Arial" w:hAnsi="Arial" w:cs="Arial"/>
                <w:b/>
                <w:sz w:val="22"/>
                <w:szCs w:val="22"/>
              </w:rPr>
              <w:t>Équipements scientifiques :</w:t>
            </w:r>
            <w:r w:rsidRPr="00FD50AA">
              <w:rPr>
                <w:rFonts w:ascii="Arial" w:hAnsi="Arial" w:cs="Arial"/>
                <w:sz w:val="22"/>
                <w:szCs w:val="22"/>
              </w:rPr>
              <w:t xml:space="preserve"> acquisition d’équipements, et, si comptabilisés en tant</w:t>
            </w:r>
            <w:r w:rsidR="006B34D5">
              <w:rPr>
                <w:rFonts w:ascii="Arial" w:hAnsi="Arial" w:cs="Arial"/>
                <w:sz w:val="22"/>
                <w:szCs w:val="22"/>
              </w:rPr>
              <w:t xml:space="preserve"> que dépenses d’investissement, </w:t>
            </w:r>
            <w:r w:rsidRPr="00FD50AA">
              <w:rPr>
                <w:rFonts w:ascii="Arial" w:hAnsi="Arial" w:cs="Arial"/>
                <w:sz w:val="22"/>
                <w:szCs w:val="22"/>
              </w:rPr>
              <w:t>mise à niveau d’équipements scientifiques, aménagements, et l’ensemble des garanties et services négociés dans le cadre de l’acquisition.</w:t>
            </w:r>
          </w:p>
          <w:p w14:paraId="2887ECF4" w14:textId="76516423" w:rsidR="00FD50AA" w:rsidRPr="007B4487" w:rsidRDefault="00FD50AA" w:rsidP="006B34D5">
            <w:pPr>
              <w:jc w:val="both"/>
              <w:rPr>
                <w:rFonts w:ascii="Arial" w:hAnsi="Arial" w:cs="Arial"/>
                <w:b/>
                <w:sz w:val="22"/>
                <w:szCs w:val="22"/>
              </w:rPr>
            </w:pPr>
            <w:r w:rsidRPr="007B4487">
              <w:rPr>
                <w:rFonts w:ascii="Arial" w:hAnsi="Arial" w:cs="Arial"/>
                <w:b/>
                <w:sz w:val="22"/>
                <w:szCs w:val="22"/>
              </w:rPr>
              <w:t xml:space="preserve">Toute dépense répertoriée comptablement en tant que dépense de fonctionnement est inéligible </w:t>
            </w:r>
            <w:r w:rsidR="006B34D5">
              <w:rPr>
                <w:rFonts w:ascii="Arial" w:hAnsi="Arial" w:cs="Arial"/>
                <w:b/>
                <w:sz w:val="22"/>
                <w:szCs w:val="22"/>
              </w:rPr>
              <w:t xml:space="preserve">dans le cadre de cette typologie de projet. </w:t>
            </w:r>
          </w:p>
        </w:tc>
      </w:tr>
    </w:tbl>
    <w:p w14:paraId="3FCB8D5F" w14:textId="77777777" w:rsidR="008660B1" w:rsidRDefault="008660B1" w:rsidP="00C4310F">
      <w:pPr>
        <w:tabs>
          <w:tab w:val="left" w:pos="1134"/>
        </w:tabs>
        <w:spacing w:after="40"/>
        <w:ind w:right="357"/>
        <w:jc w:val="both"/>
        <w:rPr>
          <w:rFonts w:ascii="Arial" w:hAnsi="Arial" w:cs="Arial"/>
          <w:iCs/>
          <w:sz w:val="22"/>
          <w:szCs w:val="22"/>
        </w:rPr>
      </w:pPr>
    </w:p>
    <w:p w14:paraId="0773EC1D" w14:textId="77777777" w:rsidR="00C4310F" w:rsidRDefault="00C4310F" w:rsidP="00C4310F">
      <w:pPr>
        <w:tabs>
          <w:tab w:val="left" w:pos="1134"/>
        </w:tabs>
        <w:spacing w:after="40"/>
        <w:ind w:right="357"/>
        <w:jc w:val="both"/>
        <w:rPr>
          <w:rFonts w:ascii="Arial" w:hAnsi="Arial" w:cs="Arial"/>
          <w:iCs/>
          <w:sz w:val="22"/>
          <w:szCs w:val="22"/>
        </w:rPr>
      </w:pPr>
      <w:r>
        <w:rPr>
          <w:rFonts w:ascii="Arial" w:hAnsi="Arial" w:cs="Arial"/>
          <w:iCs/>
          <w:sz w:val="22"/>
          <w:szCs w:val="22"/>
        </w:rPr>
        <w:t>Intitulé de la plateforme :</w:t>
      </w:r>
    </w:p>
    <w:p w14:paraId="0535DC35" w14:textId="77777777" w:rsidR="00C4310F" w:rsidRDefault="00C4310F" w:rsidP="00C4310F">
      <w:pPr>
        <w:tabs>
          <w:tab w:val="left" w:pos="1134"/>
        </w:tabs>
        <w:spacing w:after="40"/>
        <w:ind w:right="357"/>
        <w:jc w:val="both"/>
        <w:rPr>
          <w:rFonts w:ascii="Arial" w:eastAsia="Tahoma" w:hAnsi="Arial" w:cs="Arial"/>
          <w:color w:val="999999"/>
          <w:kern w:val="3"/>
          <w:sz w:val="22"/>
          <w:szCs w:val="22"/>
          <w:u w:val="single"/>
        </w:rPr>
      </w:pPr>
      <w:r>
        <w:rPr>
          <w:rFonts w:ascii="Arial" w:eastAsia="Tahoma" w:hAnsi="Arial" w:cs="Arial"/>
          <w:color w:val="999999"/>
          <w:kern w:val="3"/>
          <w:sz w:val="22"/>
          <w:szCs w:val="22"/>
          <w:u w:val="single"/>
        </w:rPr>
        <w:t xml:space="preserve">__________________________________________________________________     </w:t>
      </w:r>
    </w:p>
    <w:p w14:paraId="7E4D99E8" w14:textId="77777777" w:rsidR="00C4310F" w:rsidRDefault="00C4310F" w:rsidP="00C4310F">
      <w:pPr>
        <w:tabs>
          <w:tab w:val="left" w:pos="1134"/>
        </w:tabs>
        <w:spacing w:after="40"/>
        <w:ind w:right="357"/>
        <w:jc w:val="both"/>
        <w:rPr>
          <w:rFonts w:ascii="Arial" w:hAnsi="Arial" w:cs="Arial"/>
          <w:iCs/>
          <w:sz w:val="22"/>
          <w:szCs w:val="22"/>
        </w:rPr>
      </w:pPr>
    </w:p>
    <w:p w14:paraId="021647C4" w14:textId="77777777" w:rsidR="00C4310F" w:rsidRDefault="00C4310F" w:rsidP="00C4310F">
      <w:pPr>
        <w:tabs>
          <w:tab w:val="left" w:pos="1134"/>
        </w:tabs>
        <w:spacing w:after="40"/>
        <w:ind w:right="357"/>
        <w:jc w:val="both"/>
        <w:rPr>
          <w:rFonts w:ascii="Arial" w:hAnsi="Arial" w:cs="Arial"/>
          <w:iCs/>
          <w:sz w:val="22"/>
          <w:szCs w:val="22"/>
        </w:rPr>
      </w:pPr>
      <w:r>
        <w:rPr>
          <w:rFonts w:ascii="Arial" w:hAnsi="Arial" w:cs="Arial"/>
          <w:iCs/>
          <w:sz w:val="22"/>
          <w:szCs w:val="22"/>
        </w:rPr>
        <w:t>Établissement ou organisme porteur du projet déposé :</w:t>
      </w:r>
    </w:p>
    <w:p w14:paraId="2BCBEA6B" w14:textId="77777777" w:rsidR="00C4310F" w:rsidRDefault="00C4310F" w:rsidP="00C4310F">
      <w:pPr>
        <w:tabs>
          <w:tab w:val="left" w:pos="1134"/>
        </w:tabs>
        <w:spacing w:after="40"/>
        <w:ind w:right="357"/>
        <w:jc w:val="both"/>
        <w:rPr>
          <w:rFonts w:ascii="Arial" w:eastAsia="Tahoma" w:hAnsi="Arial" w:cs="Arial"/>
          <w:color w:val="999999"/>
          <w:kern w:val="3"/>
          <w:sz w:val="22"/>
          <w:szCs w:val="22"/>
          <w:u w:val="single"/>
        </w:rPr>
      </w:pPr>
      <w:r>
        <w:rPr>
          <w:rFonts w:ascii="Arial" w:eastAsia="Tahoma" w:hAnsi="Arial" w:cs="Arial"/>
          <w:color w:val="999999"/>
          <w:kern w:val="3"/>
          <w:sz w:val="22"/>
          <w:szCs w:val="22"/>
          <w:u w:val="single"/>
        </w:rPr>
        <w:t>_______________________________________</w:t>
      </w:r>
      <w:r w:rsidR="00DD045E">
        <w:rPr>
          <w:rFonts w:ascii="Arial" w:eastAsia="Tahoma" w:hAnsi="Arial" w:cs="Arial"/>
          <w:color w:val="999999"/>
          <w:kern w:val="3"/>
          <w:sz w:val="22"/>
          <w:szCs w:val="22"/>
          <w:u w:val="single"/>
        </w:rPr>
        <w:t>___________________________</w:t>
      </w:r>
    </w:p>
    <w:p w14:paraId="48ECD7E6" w14:textId="77777777" w:rsidR="00C4310F" w:rsidRDefault="00C4310F" w:rsidP="00C4310F">
      <w:pPr>
        <w:tabs>
          <w:tab w:val="left" w:pos="1134"/>
        </w:tabs>
        <w:spacing w:after="40"/>
        <w:ind w:right="357"/>
        <w:jc w:val="both"/>
        <w:rPr>
          <w:rFonts w:ascii="Arial" w:eastAsia="Tahoma" w:hAnsi="Arial" w:cs="Arial"/>
          <w:color w:val="999999"/>
          <w:kern w:val="3"/>
          <w:sz w:val="22"/>
          <w:szCs w:val="22"/>
          <w:u w:val="single"/>
        </w:rPr>
      </w:pPr>
      <w:r>
        <w:rPr>
          <w:rFonts w:ascii="Arial" w:eastAsia="Tahoma" w:hAnsi="Arial" w:cs="Arial"/>
          <w:color w:val="999999"/>
          <w:kern w:val="3"/>
          <w:sz w:val="22"/>
          <w:szCs w:val="22"/>
          <w:u w:val="single"/>
        </w:rPr>
        <w:t xml:space="preserve"> </w:t>
      </w:r>
    </w:p>
    <w:p w14:paraId="412378E8" w14:textId="77777777" w:rsidR="00C4310F" w:rsidRDefault="00C4310F" w:rsidP="00C4310F">
      <w:pPr>
        <w:tabs>
          <w:tab w:val="left" w:pos="1134"/>
        </w:tabs>
        <w:spacing w:after="40"/>
        <w:ind w:right="357"/>
        <w:jc w:val="both"/>
        <w:rPr>
          <w:rFonts w:ascii="Arial" w:hAnsi="Arial" w:cs="Arial"/>
          <w:iCs/>
          <w:sz w:val="22"/>
          <w:szCs w:val="22"/>
        </w:rPr>
      </w:pPr>
      <w:r>
        <w:rPr>
          <w:rFonts w:ascii="Arial" w:hAnsi="Arial" w:cs="Arial"/>
          <w:iCs/>
          <w:sz w:val="22"/>
          <w:szCs w:val="22"/>
        </w:rPr>
        <w:t>Établissement hébergeur :</w:t>
      </w:r>
    </w:p>
    <w:p w14:paraId="08E23AC5" w14:textId="77777777" w:rsidR="00C4310F" w:rsidRDefault="00C4310F" w:rsidP="00C4310F">
      <w:pPr>
        <w:tabs>
          <w:tab w:val="left" w:pos="1134"/>
        </w:tabs>
        <w:spacing w:after="40"/>
        <w:ind w:right="357"/>
        <w:jc w:val="both"/>
        <w:rPr>
          <w:rFonts w:ascii="Arial" w:eastAsia="Tahoma" w:hAnsi="Arial" w:cs="Arial"/>
          <w:color w:val="999999"/>
          <w:kern w:val="3"/>
          <w:sz w:val="22"/>
          <w:szCs w:val="22"/>
          <w:u w:val="single"/>
        </w:rPr>
      </w:pPr>
      <w:r>
        <w:rPr>
          <w:rFonts w:ascii="Arial" w:eastAsia="Tahoma" w:hAnsi="Arial" w:cs="Arial"/>
          <w:color w:val="999999"/>
          <w:kern w:val="3"/>
          <w:sz w:val="22"/>
          <w:szCs w:val="22"/>
          <w:u w:val="single"/>
        </w:rPr>
        <w:t>_____________________________________</w:t>
      </w:r>
      <w:r w:rsidR="00DD045E">
        <w:rPr>
          <w:rFonts w:ascii="Arial" w:eastAsia="Tahoma" w:hAnsi="Arial" w:cs="Arial"/>
          <w:color w:val="999999"/>
          <w:kern w:val="3"/>
          <w:sz w:val="22"/>
          <w:szCs w:val="22"/>
          <w:u w:val="single"/>
        </w:rPr>
        <w:t>_____________________________</w:t>
      </w:r>
    </w:p>
    <w:p w14:paraId="69F54CEA" w14:textId="77777777" w:rsidR="00C4310F" w:rsidRDefault="00C4310F" w:rsidP="00C4310F">
      <w:pPr>
        <w:tabs>
          <w:tab w:val="left" w:pos="1134"/>
        </w:tabs>
        <w:spacing w:after="40"/>
        <w:ind w:right="357"/>
        <w:jc w:val="both"/>
        <w:rPr>
          <w:rFonts w:ascii="Arial" w:eastAsia="Tahoma" w:hAnsi="Arial" w:cs="Arial"/>
          <w:color w:val="999999"/>
          <w:kern w:val="3"/>
          <w:sz w:val="22"/>
          <w:szCs w:val="22"/>
          <w:u w:val="single"/>
        </w:rPr>
      </w:pPr>
      <w:r>
        <w:rPr>
          <w:rFonts w:ascii="Arial" w:eastAsia="Tahoma" w:hAnsi="Arial" w:cs="Arial"/>
          <w:color w:val="999999"/>
          <w:kern w:val="3"/>
          <w:sz w:val="22"/>
          <w:szCs w:val="22"/>
          <w:u w:val="single"/>
        </w:rPr>
        <w:t xml:space="preserve">       </w:t>
      </w:r>
    </w:p>
    <w:p w14:paraId="02949370" w14:textId="77777777" w:rsidR="00C4310F" w:rsidRDefault="00C4310F" w:rsidP="00C4310F">
      <w:pPr>
        <w:tabs>
          <w:tab w:val="left" w:pos="1134"/>
        </w:tabs>
        <w:spacing w:after="40"/>
        <w:ind w:right="357"/>
        <w:jc w:val="both"/>
        <w:rPr>
          <w:rFonts w:ascii="Arial" w:hAnsi="Arial" w:cs="Arial"/>
          <w:iCs/>
          <w:sz w:val="22"/>
          <w:szCs w:val="22"/>
        </w:rPr>
      </w:pPr>
      <w:r>
        <w:rPr>
          <w:rFonts w:ascii="Arial" w:hAnsi="Arial" w:cs="Arial"/>
          <w:iCs/>
          <w:sz w:val="22"/>
          <w:szCs w:val="22"/>
        </w:rPr>
        <w:t>Autre(s) tutelle(s) :</w:t>
      </w:r>
    </w:p>
    <w:p w14:paraId="18E8EEC8" w14:textId="77777777" w:rsidR="00DD045E" w:rsidRDefault="00C4310F" w:rsidP="00894D1E">
      <w:pPr>
        <w:tabs>
          <w:tab w:val="left" w:pos="1134"/>
        </w:tabs>
        <w:spacing w:after="40"/>
        <w:ind w:right="357"/>
        <w:jc w:val="both"/>
        <w:rPr>
          <w:rFonts w:ascii="Arial" w:eastAsia="Tahoma" w:hAnsi="Arial" w:cs="Arial"/>
          <w:color w:val="999999"/>
          <w:kern w:val="3"/>
          <w:sz w:val="22"/>
          <w:szCs w:val="22"/>
          <w:u w:val="single"/>
        </w:rPr>
      </w:pPr>
      <w:r>
        <w:rPr>
          <w:rFonts w:ascii="Arial" w:eastAsia="Tahoma" w:hAnsi="Arial" w:cs="Arial"/>
          <w:color w:val="999999"/>
          <w:kern w:val="3"/>
          <w:sz w:val="22"/>
          <w:szCs w:val="22"/>
          <w:u w:val="single"/>
        </w:rPr>
        <w:t>___________________________________</w:t>
      </w:r>
      <w:r w:rsidR="00DD045E">
        <w:rPr>
          <w:rFonts w:ascii="Arial" w:eastAsia="Tahoma" w:hAnsi="Arial" w:cs="Arial"/>
          <w:color w:val="999999"/>
          <w:kern w:val="3"/>
          <w:sz w:val="22"/>
          <w:szCs w:val="22"/>
          <w:u w:val="single"/>
        </w:rPr>
        <w:t>_______________________________</w:t>
      </w:r>
    </w:p>
    <w:p w14:paraId="3B1D1FE3" w14:textId="77777777" w:rsidR="00C4310F" w:rsidRPr="00894D1E" w:rsidRDefault="00C4310F" w:rsidP="00894D1E">
      <w:pPr>
        <w:tabs>
          <w:tab w:val="left" w:pos="1134"/>
        </w:tabs>
        <w:spacing w:after="40"/>
        <w:ind w:right="357"/>
        <w:jc w:val="both"/>
        <w:rPr>
          <w:rFonts w:ascii="Arial" w:eastAsia="Tahoma" w:hAnsi="Arial" w:cs="Arial"/>
          <w:color w:val="999999"/>
          <w:kern w:val="3"/>
          <w:sz w:val="22"/>
          <w:szCs w:val="22"/>
          <w:u w:val="single"/>
        </w:rPr>
      </w:pPr>
      <w:r>
        <w:rPr>
          <w:rFonts w:ascii="Arial" w:eastAsia="Tahoma" w:hAnsi="Arial" w:cs="Arial"/>
          <w:color w:val="999999"/>
          <w:kern w:val="3"/>
          <w:sz w:val="22"/>
          <w:szCs w:val="22"/>
          <w:u w:val="single"/>
        </w:rPr>
        <w:t xml:space="preserve"> </w:t>
      </w:r>
    </w:p>
    <w:p w14:paraId="675D1EE7" w14:textId="77777777" w:rsidR="00894D1E" w:rsidRDefault="00894D1E" w:rsidP="00894D1E">
      <w:pPr>
        <w:tabs>
          <w:tab w:val="left" w:pos="1134"/>
        </w:tabs>
        <w:spacing w:after="40"/>
        <w:ind w:right="357"/>
        <w:jc w:val="both"/>
        <w:rPr>
          <w:rFonts w:ascii="Arial" w:hAnsi="Arial" w:cs="Arial"/>
          <w:iCs/>
          <w:sz w:val="22"/>
          <w:szCs w:val="22"/>
        </w:rPr>
      </w:pPr>
      <w:r>
        <w:rPr>
          <w:rFonts w:ascii="Arial" w:hAnsi="Arial" w:cs="Arial"/>
          <w:iCs/>
          <w:sz w:val="22"/>
          <w:szCs w:val="22"/>
        </w:rPr>
        <w:t xml:space="preserve">Calendrier de l’opération : </w:t>
      </w:r>
    </w:p>
    <w:p w14:paraId="2861674E" w14:textId="707C0879" w:rsidR="00F24322" w:rsidRDefault="00F24322" w:rsidP="00894D1E">
      <w:pPr>
        <w:tabs>
          <w:tab w:val="left" w:pos="1134"/>
        </w:tabs>
        <w:spacing w:after="40"/>
        <w:ind w:right="357"/>
        <w:jc w:val="both"/>
        <w:rPr>
          <w:rFonts w:ascii="Arial" w:eastAsia="Tahoma" w:hAnsi="Arial" w:cs="Arial"/>
          <w:color w:val="999999"/>
          <w:kern w:val="3"/>
          <w:sz w:val="22"/>
          <w:szCs w:val="22"/>
        </w:rPr>
      </w:pPr>
    </w:p>
    <w:p w14:paraId="6C17C679" w14:textId="77777777" w:rsidR="00E365CC" w:rsidRPr="0050378B" w:rsidRDefault="00E365CC" w:rsidP="00E365CC">
      <w:pPr>
        <w:rPr>
          <w:rFonts w:ascii="Arial" w:hAnsi="Arial" w:cs="Arial"/>
          <w:i/>
          <w:sz w:val="22"/>
          <w:szCs w:val="22"/>
        </w:rPr>
      </w:pPr>
      <w:r w:rsidRPr="0050378B">
        <w:rPr>
          <w:rFonts w:ascii="Arial" w:eastAsia="Tahoma" w:hAnsi="Arial" w:cs="Arial"/>
          <w:kern w:val="3"/>
          <w:sz w:val="22"/>
          <w:szCs w:val="22"/>
        </w:rPr>
        <w:t>du</w:t>
      </w:r>
      <w:r w:rsidRPr="0050378B">
        <w:rPr>
          <w:rFonts w:ascii="Arial" w:eastAsia="Tahoma" w:hAnsi="Arial" w:cs="Arial"/>
          <w:color w:val="999999"/>
          <w:kern w:val="3"/>
          <w:sz w:val="22"/>
          <w:szCs w:val="22"/>
        </w:rPr>
        <w:t xml:space="preserve"> </w:t>
      </w:r>
      <w:r>
        <w:rPr>
          <w:rFonts w:ascii="Arial" w:eastAsia="Tahoma" w:hAnsi="Arial" w:cs="Arial"/>
          <w:color w:val="999999"/>
          <w:sz w:val="22"/>
          <w:szCs w:val="22"/>
        </w:rPr>
        <w:t>JJ</w:t>
      </w:r>
      <w:r w:rsidRPr="0050378B">
        <w:rPr>
          <w:rFonts w:ascii="Arial" w:eastAsia="Tahoma" w:hAnsi="Arial" w:cs="Arial"/>
          <w:color w:val="999999"/>
          <w:sz w:val="22"/>
          <w:szCs w:val="22"/>
        </w:rPr>
        <w:t xml:space="preserve"> / </w:t>
      </w:r>
      <w:r>
        <w:rPr>
          <w:rFonts w:ascii="Arial" w:eastAsia="Tahoma" w:hAnsi="Arial" w:cs="Arial"/>
          <w:color w:val="999999"/>
          <w:sz w:val="22"/>
          <w:szCs w:val="22"/>
        </w:rPr>
        <w:t xml:space="preserve">MM / AAAA </w:t>
      </w:r>
      <w:r w:rsidRPr="0050378B">
        <w:rPr>
          <w:rFonts w:ascii="Arial" w:eastAsia="Tahoma" w:hAnsi="Arial" w:cs="Arial"/>
          <w:kern w:val="3"/>
          <w:sz w:val="22"/>
          <w:szCs w:val="22"/>
        </w:rPr>
        <w:t>au</w:t>
      </w:r>
      <w:r>
        <w:rPr>
          <w:rFonts w:ascii="Arial" w:eastAsia="Tahoma" w:hAnsi="Arial" w:cs="Arial"/>
          <w:kern w:val="3"/>
          <w:sz w:val="22"/>
          <w:szCs w:val="22"/>
        </w:rPr>
        <w:t xml:space="preserve"> </w:t>
      </w:r>
      <w:r>
        <w:rPr>
          <w:rFonts w:ascii="Arial" w:eastAsia="Tahoma" w:hAnsi="Arial" w:cs="Arial"/>
          <w:color w:val="999999"/>
          <w:sz w:val="22"/>
          <w:szCs w:val="22"/>
        </w:rPr>
        <w:t>JJ</w:t>
      </w:r>
      <w:r w:rsidRPr="0050378B">
        <w:rPr>
          <w:rFonts w:ascii="Arial" w:eastAsia="Tahoma" w:hAnsi="Arial" w:cs="Arial"/>
          <w:color w:val="999999"/>
          <w:sz w:val="22"/>
          <w:szCs w:val="22"/>
        </w:rPr>
        <w:t xml:space="preserve"> / </w:t>
      </w:r>
      <w:r>
        <w:rPr>
          <w:rFonts w:ascii="Arial" w:eastAsia="Tahoma" w:hAnsi="Arial" w:cs="Arial"/>
          <w:color w:val="999999"/>
          <w:sz w:val="22"/>
          <w:szCs w:val="22"/>
        </w:rPr>
        <w:t>MM / AAAA</w:t>
      </w:r>
      <w:r w:rsidRPr="004447EE">
        <w:rPr>
          <w:rFonts w:ascii="Arial" w:eastAsia="Tahoma" w:hAnsi="Arial" w:cs="Arial"/>
          <w:sz w:val="22"/>
          <w:szCs w:val="22"/>
        </w:rPr>
        <w:t xml:space="preserve">. </w:t>
      </w:r>
    </w:p>
    <w:p w14:paraId="615DF1F2" w14:textId="77777777" w:rsidR="00E365CC" w:rsidRPr="00F24322" w:rsidRDefault="00E365CC" w:rsidP="00894D1E">
      <w:pPr>
        <w:tabs>
          <w:tab w:val="left" w:pos="1134"/>
        </w:tabs>
        <w:spacing w:after="40"/>
        <w:ind w:right="357"/>
        <w:jc w:val="both"/>
        <w:rPr>
          <w:rFonts w:ascii="Arial" w:eastAsia="Tahoma" w:hAnsi="Arial" w:cs="Arial"/>
          <w:color w:val="999999"/>
          <w:kern w:val="3"/>
          <w:sz w:val="22"/>
          <w:szCs w:val="22"/>
        </w:rPr>
      </w:pPr>
    </w:p>
    <w:p w14:paraId="55EF0C9D" w14:textId="77777777" w:rsidR="00DD045E" w:rsidRPr="00CC55E7" w:rsidRDefault="00DD045E" w:rsidP="00DD045E">
      <w:pPr>
        <w:rPr>
          <w:rFonts w:ascii="Arial" w:hAnsi="Arial" w:cs="Arial"/>
          <w:i/>
          <w:sz w:val="22"/>
          <w:szCs w:val="22"/>
        </w:rPr>
      </w:pPr>
    </w:p>
    <w:p w14:paraId="4EC3CBB6" w14:textId="1A95B1FD" w:rsidR="00DD045E" w:rsidRDefault="00DD045E" w:rsidP="00DD045E">
      <w:pPr>
        <w:tabs>
          <w:tab w:val="left" w:pos="992"/>
        </w:tabs>
        <w:rPr>
          <w:rFonts w:ascii="Arial" w:hAnsi="Arial" w:cs="Arial"/>
          <w:sz w:val="22"/>
          <w:szCs w:val="22"/>
        </w:rPr>
      </w:pPr>
      <w:r w:rsidRPr="0050378B">
        <w:rPr>
          <w:rFonts w:ascii="Arial" w:hAnsi="Arial" w:cs="Arial"/>
          <w:sz w:val="22"/>
          <w:szCs w:val="22"/>
        </w:rPr>
        <w:fldChar w:fldCharType="begin">
          <w:ffData>
            <w:name w:val=""/>
            <w:enabled/>
            <w:calcOnExit w:val="0"/>
            <w:checkBox>
              <w:sizeAuto/>
              <w:default w:val="0"/>
            </w:checkBox>
          </w:ffData>
        </w:fldChar>
      </w:r>
      <w:r w:rsidRPr="0050378B">
        <w:rPr>
          <w:rFonts w:ascii="Arial" w:hAnsi="Arial" w:cs="Arial"/>
          <w:sz w:val="22"/>
          <w:szCs w:val="22"/>
        </w:rPr>
        <w:instrText xml:space="preserve"> </w:instrText>
      </w:r>
      <w:r>
        <w:rPr>
          <w:rFonts w:ascii="Arial" w:hAnsi="Arial" w:cs="Arial"/>
          <w:sz w:val="22"/>
          <w:szCs w:val="22"/>
        </w:rPr>
        <w:instrText>FORMCHECKBOX</w:instrText>
      </w:r>
      <w:r w:rsidRPr="0050378B">
        <w:rPr>
          <w:rFonts w:ascii="Arial" w:hAnsi="Arial" w:cs="Arial"/>
          <w:sz w:val="22"/>
          <w:szCs w:val="22"/>
        </w:rPr>
        <w:instrText xml:space="preserve"> </w:instrText>
      </w:r>
      <w:r w:rsidR="000A7610">
        <w:rPr>
          <w:rFonts w:ascii="Arial" w:hAnsi="Arial" w:cs="Arial"/>
          <w:sz w:val="22"/>
          <w:szCs w:val="22"/>
        </w:rPr>
      </w:r>
      <w:r w:rsidR="000A7610">
        <w:rPr>
          <w:rFonts w:ascii="Arial" w:hAnsi="Arial" w:cs="Arial"/>
          <w:sz w:val="22"/>
          <w:szCs w:val="22"/>
        </w:rPr>
        <w:fldChar w:fldCharType="separate"/>
      </w:r>
      <w:r w:rsidRPr="0050378B">
        <w:rPr>
          <w:rFonts w:ascii="Arial" w:hAnsi="Arial" w:cs="Arial"/>
          <w:sz w:val="22"/>
          <w:szCs w:val="22"/>
        </w:rPr>
        <w:fldChar w:fldCharType="end"/>
      </w:r>
      <w:r w:rsidRPr="0050378B">
        <w:rPr>
          <w:rFonts w:ascii="Arial" w:hAnsi="Arial" w:cs="Arial"/>
          <w:sz w:val="22"/>
          <w:szCs w:val="22"/>
        </w:rPr>
        <w:t xml:space="preserve"> Le projet s’inscrit dans le cadre du CPER 20</w:t>
      </w:r>
      <w:r w:rsidR="001E16BD">
        <w:rPr>
          <w:rFonts w:ascii="Arial" w:hAnsi="Arial" w:cs="Arial"/>
          <w:sz w:val="22"/>
          <w:szCs w:val="22"/>
        </w:rPr>
        <w:t>21</w:t>
      </w:r>
      <w:r w:rsidRPr="0050378B">
        <w:rPr>
          <w:rFonts w:ascii="Arial" w:hAnsi="Arial" w:cs="Arial"/>
          <w:sz w:val="22"/>
          <w:szCs w:val="22"/>
        </w:rPr>
        <w:t>-</w:t>
      </w:r>
      <w:r w:rsidR="001E16BD" w:rsidRPr="0050378B">
        <w:rPr>
          <w:rFonts w:ascii="Arial" w:hAnsi="Arial" w:cs="Arial"/>
          <w:sz w:val="22"/>
          <w:szCs w:val="22"/>
        </w:rPr>
        <w:t>20</w:t>
      </w:r>
      <w:r w:rsidR="001E16BD">
        <w:rPr>
          <w:rFonts w:ascii="Arial" w:hAnsi="Arial" w:cs="Arial"/>
          <w:sz w:val="22"/>
          <w:szCs w:val="22"/>
        </w:rPr>
        <w:t>27</w:t>
      </w:r>
    </w:p>
    <w:p w14:paraId="486AD571" w14:textId="7BD9F2A0" w:rsidR="00DD045E" w:rsidRPr="00D34C07" w:rsidRDefault="00DD045E" w:rsidP="00DD045E">
      <w:pPr>
        <w:tabs>
          <w:tab w:val="left" w:pos="992"/>
        </w:tabs>
        <w:rPr>
          <w:rFonts w:ascii="Arial" w:hAnsi="Arial" w:cs="Arial"/>
          <w:sz w:val="22"/>
          <w:szCs w:val="22"/>
        </w:rPr>
      </w:pPr>
      <w:r w:rsidRPr="0050378B">
        <w:rPr>
          <w:rFonts w:ascii="Arial" w:hAnsi="Arial" w:cs="Arial"/>
          <w:sz w:val="22"/>
          <w:szCs w:val="22"/>
        </w:rPr>
        <w:fldChar w:fldCharType="begin">
          <w:ffData>
            <w:name w:val=""/>
            <w:enabled/>
            <w:calcOnExit w:val="0"/>
            <w:checkBox>
              <w:sizeAuto/>
              <w:default w:val="0"/>
            </w:checkBox>
          </w:ffData>
        </w:fldChar>
      </w:r>
      <w:r w:rsidRPr="0050378B">
        <w:rPr>
          <w:rFonts w:ascii="Arial" w:hAnsi="Arial" w:cs="Arial"/>
          <w:sz w:val="22"/>
          <w:szCs w:val="22"/>
        </w:rPr>
        <w:instrText xml:space="preserve"> </w:instrText>
      </w:r>
      <w:r>
        <w:rPr>
          <w:rFonts w:ascii="Arial" w:hAnsi="Arial" w:cs="Arial"/>
          <w:sz w:val="22"/>
          <w:szCs w:val="22"/>
        </w:rPr>
        <w:instrText>FORMCHECKBOX</w:instrText>
      </w:r>
      <w:r w:rsidRPr="0050378B">
        <w:rPr>
          <w:rFonts w:ascii="Arial" w:hAnsi="Arial" w:cs="Arial"/>
          <w:sz w:val="22"/>
          <w:szCs w:val="22"/>
        </w:rPr>
        <w:instrText xml:space="preserve"> </w:instrText>
      </w:r>
      <w:r w:rsidR="000A7610">
        <w:rPr>
          <w:rFonts w:ascii="Arial" w:hAnsi="Arial" w:cs="Arial"/>
          <w:sz w:val="22"/>
          <w:szCs w:val="22"/>
        </w:rPr>
      </w:r>
      <w:r w:rsidR="000A7610">
        <w:rPr>
          <w:rFonts w:ascii="Arial" w:hAnsi="Arial" w:cs="Arial"/>
          <w:sz w:val="22"/>
          <w:szCs w:val="22"/>
        </w:rPr>
        <w:fldChar w:fldCharType="separate"/>
      </w:r>
      <w:r w:rsidRPr="0050378B">
        <w:rPr>
          <w:rFonts w:ascii="Arial" w:hAnsi="Arial" w:cs="Arial"/>
          <w:sz w:val="22"/>
          <w:szCs w:val="22"/>
        </w:rPr>
        <w:fldChar w:fldCharType="end"/>
      </w:r>
      <w:r w:rsidRPr="0050378B">
        <w:rPr>
          <w:rFonts w:ascii="Arial" w:hAnsi="Arial" w:cs="Arial"/>
          <w:sz w:val="22"/>
          <w:szCs w:val="22"/>
        </w:rPr>
        <w:t xml:space="preserve"> Le projet s’inscrit dans le cadre du CP</w:t>
      </w:r>
      <w:r>
        <w:rPr>
          <w:rFonts w:ascii="Arial" w:hAnsi="Arial" w:cs="Arial"/>
          <w:sz w:val="22"/>
          <w:szCs w:val="22"/>
        </w:rPr>
        <w:t>I</w:t>
      </w:r>
      <w:r w:rsidRPr="0050378B">
        <w:rPr>
          <w:rFonts w:ascii="Arial" w:hAnsi="Arial" w:cs="Arial"/>
          <w:sz w:val="22"/>
          <w:szCs w:val="22"/>
        </w:rPr>
        <w:t xml:space="preserve">ER </w:t>
      </w:r>
      <w:r>
        <w:rPr>
          <w:rFonts w:ascii="Arial" w:hAnsi="Arial" w:cs="Arial"/>
          <w:sz w:val="22"/>
          <w:szCs w:val="22"/>
        </w:rPr>
        <w:t xml:space="preserve">Vallée de Seine </w:t>
      </w:r>
      <w:r w:rsidR="001E16BD">
        <w:rPr>
          <w:rFonts w:ascii="Arial" w:hAnsi="Arial" w:cs="Arial"/>
          <w:sz w:val="22"/>
          <w:szCs w:val="22"/>
        </w:rPr>
        <w:t>2021-2027</w:t>
      </w:r>
    </w:p>
    <w:p w14:paraId="458B1F1A" w14:textId="0215588D" w:rsidR="00DD045E" w:rsidRDefault="00DD045E" w:rsidP="00DD045E">
      <w:pPr>
        <w:spacing w:before="240"/>
        <w:ind w:right="204"/>
        <w:jc w:val="both"/>
        <w:rPr>
          <w:rFonts w:ascii="Arial" w:eastAsia="Tahoma" w:hAnsi="Arial" w:cs="Arial"/>
          <w:kern w:val="3"/>
          <w:sz w:val="22"/>
          <w:szCs w:val="22"/>
          <w:u w:val="single"/>
        </w:rPr>
      </w:pPr>
      <w:r w:rsidRPr="00CC55E7">
        <w:rPr>
          <w:rFonts w:ascii="Arial" w:eastAsia="Tahoma" w:hAnsi="Arial" w:cs="Arial"/>
          <w:kern w:val="3"/>
          <w:sz w:val="22"/>
          <w:szCs w:val="22"/>
          <w:u w:val="single"/>
        </w:rPr>
        <w:t>Réseau(x) d’Intérêts Normand(s) concerné(s) (RIN) :</w:t>
      </w:r>
    </w:p>
    <w:p w14:paraId="0534F420" w14:textId="03FFD191" w:rsidR="00DD045E" w:rsidRDefault="00DD045E" w:rsidP="00DD045E">
      <w:pPr>
        <w:jc w:val="both"/>
        <w:rPr>
          <w:rFonts w:ascii="Arial" w:hAnsi="Arial" w:cs="Arial"/>
          <w:b/>
          <w:sz w:val="22"/>
          <w:szCs w:val="22"/>
        </w:rPr>
      </w:pPr>
      <w:r w:rsidRPr="00CC55E7">
        <w:rPr>
          <w:rFonts w:ascii="Arial" w:hAnsi="Arial" w:cs="Arial"/>
          <w:sz w:val="22"/>
          <w:szCs w:val="22"/>
        </w:rPr>
        <w:fldChar w:fldCharType="begin">
          <w:ffData>
            <w:name w:val=""/>
            <w:enabled/>
            <w:calcOnExit w:val="0"/>
            <w:checkBox>
              <w:sizeAuto/>
              <w:default w:val="0"/>
            </w:checkBox>
          </w:ffData>
        </w:fldChar>
      </w:r>
      <w:r w:rsidRPr="00CC55E7">
        <w:rPr>
          <w:rFonts w:ascii="Arial" w:hAnsi="Arial" w:cs="Arial"/>
          <w:sz w:val="22"/>
          <w:szCs w:val="22"/>
        </w:rPr>
        <w:instrText xml:space="preserve"> </w:instrText>
      </w:r>
      <w:r>
        <w:rPr>
          <w:rFonts w:ascii="Arial" w:hAnsi="Arial" w:cs="Arial"/>
          <w:sz w:val="22"/>
          <w:szCs w:val="22"/>
        </w:rPr>
        <w:instrText>FORMCHECKBOX</w:instrText>
      </w:r>
      <w:r w:rsidRPr="00CC55E7">
        <w:rPr>
          <w:rFonts w:ascii="Arial" w:hAnsi="Arial" w:cs="Arial"/>
          <w:sz w:val="22"/>
          <w:szCs w:val="22"/>
        </w:rPr>
        <w:instrText xml:space="preserve"> </w:instrText>
      </w:r>
      <w:r w:rsidR="000A7610">
        <w:rPr>
          <w:rFonts w:ascii="Arial" w:hAnsi="Arial" w:cs="Arial"/>
          <w:sz w:val="22"/>
          <w:szCs w:val="22"/>
        </w:rPr>
      </w:r>
      <w:r w:rsidR="000A7610">
        <w:rPr>
          <w:rFonts w:ascii="Arial" w:hAnsi="Arial" w:cs="Arial"/>
          <w:sz w:val="22"/>
          <w:szCs w:val="22"/>
        </w:rPr>
        <w:fldChar w:fldCharType="separate"/>
      </w:r>
      <w:r w:rsidRPr="00CC55E7">
        <w:rPr>
          <w:rFonts w:ascii="Arial" w:hAnsi="Arial" w:cs="Arial"/>
          <w:sz w:val="22"/>
          <w:szCs w:val="22"/>
        </w:rPr>
        <w:fldChar w:fldCharType="end"/>
      </w:r>
      <w:r w:rsidRPr="00CC55E7">
        <w:rPr>
          <w:rFonts w:ascii="Arial" w:hAnsi="Arial" w:cs="Arial"/>
          <w:sz w:val="22"/>
          <w:szCs w:val="22"/>
        </w:rPr>
        <w:t xml:space="preserve"> </w:t>
      </w:r>
      <w:r w:rsidRPr="00CC55E7">
        <w:rPr>
          <w:rFonts w:ascii="Arial" w:hAnsi="Arial" w:cs="Arial"/>
          <w:b/>
          <w:sz w:val="22"/>
          <w:szCs w:val="22"/>
        </w:rPr>
        <w:t>Normandie Energies et Matériaux</w:t>
      </w:r>
      <w:r w:rsidR="006B34D5">
        <w:rPr>
          <w:rFonts w:ascii="Arial" w:hAnsi="Arial" w:cs="Arial"/>
          <w:b/>
          <w:sz w:val="22"/>
          <w:szCs w:val="22"/>
        </w:rPr>
        <w:t xml:space="preserve"> – Pôle EP2M</w:t>
      </w:r>
    </w:p>
    <w:p w14:paraId="5B8634A2" w14:textId="1C402844" w:rsidR="00DD045E" w:rsidRPr="00CC55E7" w:rsidRDefault="00DD045E" w:rsidP="00DD045E">
      <w:pPr>
        <w:jc w:val="both"/>
        <w:rPr>
          <w:rFonts w:ascii="Arial" w:hAnsi="Arial" w:cs="Arial"/>
          <w:sz w:val="22"/>
          <w:szCs w:val="22"/>
        </w:rPr>
      </w:pPr>
      <w:r w:rsidRPr="00CC55E7">
        <w:rPr>
          <w:rFonts w:ascii="Arial" w:hAnsi="Arial" w:cs="Arial"/>
          <w:sz w:val="22"/>
          <w:szCs w:val="22"/>
        </w:rPr>
        <w:fldChar w:fldCharType="begin">
          <w:ffData>
            <w:name w:val=""/>
            <w:enabled/>
            <w:calcOnExit w:val="0"/>
            <w:checkBox>
              <w:sizeAuto/>
              <w:default w:val="0"/>
            </w:checkBox>
          </w:ffData>
        </w:fldChar>
      </w:r>
      <w:r w:rsidRPr="00CC55E7">
        <w:rPr>
          <w:rFonts w:ascii="Arial" w:hAnsi="Arial" w:cs="Arial"/>
          <w:sz w:val="22"/>
          <w:szCs w:val="22"/>
        </w:rPr>
        <w:instrText xml:space="preserve"> </w:instrText>
      </w:r>
      <w:r>
        <w:rPr>
          <w:rFonts w:ascii="Arial" w:hAnsi="Arial" w:cs="Arial"/>
          <w:sz w:val="22"/>
          <w:szCs w:val="22"/>
        </w:rPr>
        <w:instrText>FORMCHECKBOX</w:instrText>
      </w:r>
      <w:r w:rsidRPr="00CC55E7">
        <w:rPr>
          <w:rFonts w:ascii="Arial" w:hAnsi="Arial" w:cs="Arial"/>
          <w:sz w:val="22"/>
          <w:szCs w:val="22"/>
        </w:rPr>
        <w:instrText xml:space="preserve"> </w:instrText>
      </w:r>
      <w:r w:rsidR="000A7610">
        <w:rPr>
          <w:rFonts w:ascii="Arial" w:hAnsi="Arial" w:cs="Arial"/>
          <w:sz w:val="22"/>
          <w:szCs w:val="22"/>
        </w:rPr>
      </w:r>
      <w:r w:rsidR="000A7610">
        <w:rPr>
          <w:rFonts w:ascii="Arial" w:hAnsi="Arial" w:cs="Arial"/>
          <w:sz w:val="22"/>
          <w:szCs w:val="22"/>
        </w:rPr>
        <w:fldChar w:fldCharType="separate"/>
      </w:r>
      <w:r w:rsidRPr="00CC55E7">
        <w:rPr>
          <w:rFonts w:ascii="Arial" w:hAnsi="Arial" w:cs="Arial"/>
          <w:sz w:val="22"/>
          <w:szCs w:val="22"/>
        </w:rPr>
        <w:fldChar w:fldCharType="end"/>
      </w:r>
      <w:r w:rsidRPr="00CC55E7">
        <w:rPr>
          <w:rFonts w:ascii="Arial" w:hAnsi="Arial" w:cs="Arial"/>
          <w:sz w:val="22"/>
          <w:szCs w:val="22"/>
        </w:rPr>
        <w:t xml:space="preserve"> </w:t>
      </w:r>
      <w:r w:rsidRPr="00CC55E7">
        <w:rPr>
          <w:rFonts w:ascii="Arial" w:hAnsi="Arial" w:cs="Arial"/>
          <w:b/>
          <w:sz w:val="22"/>
          <w:szCs w:val="22"/>
        </w:rPr>
        <w:t>Normandie Humanités et Société</w:t>
      </w:r>
      <w:r w:rsidR="006B34D5">
        <w:rPr>
          <w:rFonts w:ascii="Arial" w:hAnsi="Arial" w:cs="Arial"/>
          <w:b/>
          <w:sz w:val="22"/>
          <w:szCs w:val="22"/>
        </w:rPr>
        <w:t xml:space="preserve"> – Pôle SHS</w:t>
      </w:r>
    </w:p>
    <w:p w14:paraId="469E0FDB" w14:textId="1E416350" w:rsidR="00DD045E" w:rsidRDefault="00DD045E" w:rsidP="00DD045E">
      <w:pPr>
        <w:jc w:val="both"/>
        <w:rPr>
          <w:rFonts w:ascii="Arial" w:hAnsi="Arial" w:cs="Arial"/>
          <w:b/>
          <w:sz w:val="22"/>
          <w:szCs w:val="22"/>
        </w:rPr>
      </w:pPr>
      <w:r w:rsidRPr="00CC55E7">
        <w:rPr>
          <w:rFonts w:ascii="Arial" w:hAnsi="Arial" w:cs="Arial"/>
          <w:sz w:val="22"/>
          <w:szCs w:val="22"/>
        </w:rPr>
        <w:fldChar w:fldCharType="begin">
          <w:ffData>
            <w:name w:val=""/>
            <w:enabled/>
            <w:calcOnExit w:val="0"/>
            <w:checkBox>
              <w:sizeAuto/>
              <w:default w:val="0"/>
            </w:checkBox>
          </w:ffData>
        </w:fldChar>
      </w:r>
      <w:r w:rsidRPr="00CC55E7">
        <w:rPr>
          <w:rFonts w:ascii="Arial" w:hAnsi="Arial" w:cs="Arial"/>
          <w:sz w:val="22"/>
          <w:szCs w:val="22"/>
        </w:rPr>
        <w:instrText xml:space="preserve"> </w:instrText>
      </w:r>
      <w:r>
        <w:rPr>
          <w:rFonts w:ascii="Arial" w:hAnsi="Arial" w:cs="Arial"/>
          <w:sz w:val="22"/>
          <w:szCs w:val="22"/>
        </w:rPr>
        <w:instrText>FORMCHECKBOX</w:instrText>
      </w:r>
      <w:r w:rsidRPr="00CC55E7">
        <w:rPr>
          <w:rFonts w:ascii="Arial" w:hAnsi="Arial" w:cs="Arial"/>
          <w:sz w:val="22"/>
          <w:szCs w:val="22"/>
        </w:rPr>
        <w:instrText xml:space="preserve"> </w:instrText>
      </w:r>
      <w:r w:rsidR="000A7610">
        <w:rPr>
          <w:rFonts w:ascii="Arial" w:hAnsi="Arial" w:cs="Arial"/>
          <w:sz w:val="22"/>
          <w:szCs w:val="22"/>
        </w:rPr>
      </w:r>
      <w:r w:rsidR="000A7610">
        <w:rPr>
          <w:rFonts w:ascii="Arial" w:hAnsi="Arial" w:cs="Arial"/>
          <w:sz w:val="22"/>
          <w:szCs w:val="22"/>
        </w:rPr>
        <w:fldChar w:fldCharType="separate"/>
      </w:r>
      <w:r w:rsidRPr="00CC55E7">
        <w:rPr>
          <w:rFonts w:ascii="Arial" w:hAnsi="Arial" w:cs="Arial"/>
          <w:sz w:val="22"/>
          <w:szCs w:val="22"/>
        </w:rPr>
        <w:fldChar w:fldCharType="end"/>
      </w:r>
      <w:r w:rsidRPr="00CC55E7">
        <w:rPr>
          <w:rFonts w:ascii="Arial" w:hAnsi="Arial" w:cs="Arial"/>
          <w:sz w:val="22"/>
          <w:szCs w:val="22"/>
        </w:rPr>
        <w:t xml:space="preserve"> </w:t>
      </w:r>
      <w:r w:rsidRPr="00CC55E7">
        <w:rPr>
          <w:rFonts w:ascii="Arial" w:hAnsi="Arial" w:cs="Arial"/>
          <w:b/>
          <w:sz w:val="22"/>
          <w:szCs w:val="22"/>
        </w:rPr>
        <w:t>Normandie Biomédicale et Chimie</w:t>
      </w:r>
      <w:r w:rsidR="006B34D5">
        <w:rPr>
          <w:rFonts w:ascii="Arial" w:hAnsi="Arial" w:cs="Arial"/>
          <w:b/>
          <w:sz w:val="22"/>
          <w:szCs w:val="22"/>
        </w:rPr>
        <w:t xml:space="preserve"> – Pôle CBSB</w:t>
      </w:r>
    </w:p>
    <w:p w14:paraId="38D318B4" w14:textId="023CEF1C" w:rsidR="00DD045E" w:rsidRDefault="00DD045E" w:rsidP="00DD045E">
      <w:pPr>
        <w:jc w:val="both"/>
        <w:rPr>
          <w:rFonts w:ascii="Arial" w:hAnsi="Arial" w:cs="Arial"/>
          <w:b/>
          <w:sz w:val="22"/>
          <w:szCs w:val="22"/>
        </w:rPr>
      </w:pPr>
      <w:r w:rsidRPr="00CC55E7">
        <w:rPr>
          <w:rFonts w:ascii="Arial" w:hAnsi="Arial" w:cs="Arial"/>
          <w:sz w:val="22"/>
          <w:szCs w:val="22"/>
        </w:rPr>
        <w:fldChar w:fldCharType="begin">
          <w:ffData>
            <w:name w:val=""/>
            <w:enabled/>
            <w:calcOnExit w:val="0"/>
            <w:checkBox>
              <w:sizeAuto/>
              <w:default w:val="0"/>
            </w:checkBox>
          </w:ffData>
        </w:fldChar>
      </w:r>
      <w:r w:rsidRPr="00CC55E7">
        <w:rPr>
          <w:rFonts w:ascii="Arial" w:hAnsi="Arial" w:cs="Arial"/>
          <w:sz w:val="22"/>
          <w:szCs w:val="22"/>
        </w:rPr>
        <w:instrText xml:space="preserve"> </w:instrText>
      </w:r>
      <w:r>
        <w:rPr>
          <w:rFonts w:ascii="Arial" w:hAnsi="Arial" w:cs="Arial"/>
          <w:sz w:val="22"/>
          <w:szCs w:val="22"/>
        </w:rPr>
        <w:instrText>FORMCHECKBOX</w:instrText>
      </w:r>
      <w:r w:rsidRPr="00CC55E7">
        <w:rPr>
          <w:rFonts w:ascii="Arial" w:hAnsi="Arial" w:cs="Arial"/>
          <w:sz w:val="22"/>
          <w:szCs w:val="22"/>
        </w:rPr>
        <w:instrText xml:space="preserve"> </w:instrText>
      </w:r>
      <w:r w:rsidR="000A7610">
        <w:rPr>
          <w:rFonts w:ascii="Arial" w:hAnsi="Arial" w:cs="Arial"/>
          <w:sz w:val="22"/>
          <w:szCs w:val="22"/>
        </w:rPr>
      </w:r>
      <w:r w:rsidR="000A7610">
        <w:rPr>
          <w:rFonts w:ascii="Arial" w:hAnsi="Arial" w:cs="Arial"/>
          <w:sz w:val="22"/>
          <w:szCs w:val="22"/>
        </w:rPr>
        <w:fldChar w:fldCharType="separate"/>
      </w:r>
      <w:r w:rsidRPr="00CC55E7">
        <w:rPr>
          <w:rFonts w:ascii="Arial" w:hAnsi="Arial" w:cs="Arial"/>
          <w:sz w:val="22"/>
          <w:szCs w:val="22"/>
        </w:rPr>
        <w:fldChar w:fldCharType="end"/>
      </w:r>
      <w:r w:rsidRPr="00CC55E7">
        <w:rPr>
          <w:rFonts w:ascii="Arial" w:hAnsi="Arial" w:cs="Arial"/>
          <w:sz w:val="22"/>
          <w:szCs w:val="22"/>
        </w:rPr>
        <w:t> </w:t>
      </w:r>
      <w:r w:rsidRPr="00CC55E7">
        <w:rPr>
          <w:rFonts w:ascii="Arial" w:hAnsi="Arial" w:cs="Arial"/>
          <w:b/>
          <w:sz w:val="22"/>
          <w:szCs w:val="22"/>
        </w:rPr>
        <w:t>Normandie Terre et Mer</w:t>
      </w:r>
      <w:r w:rsidR="006B34D5">
        <w:rPr>
          <w:rFonts w:ascii="Arial" w:hAnsi="Arial" w:cs="Arial"/>
          <w:b/>
          <w:sz w:val="22"/>
          <w:szCs w:val="22"/>
        </w:rPr>
        <w:t xml:space="preserve"> – Pôle CTM</w:t>
      </w:r>
    </w:p>
    <w:p w14:paraId="15678A8F" w14:textId="747F4230" w:rsidR="00DD045E" w:rsidRPr="00CC55E7" w:rsidRDefault="00DD045E" w:rsidP="00DD045E">
      <w:pPr>
        <w:jc w:val="both"/>
        <w:rPr>
          <w:rFonts w:ascii="Arial" w:hAnsi="Arial" w:cs="Arial"/>
          <w:sz w:val="22"/>
          <w:szCs w:val="22"/>
        </w:rPr>
      </w:pPr>
      <w:r w:rsidRPr="00CC55E7">
        <w:rPr>
          <w:rFonts w:ascii="Arial" w:hAnsi="Arial" w:cs="Arial"/>
          <w:sz w:val="22"/>
          <w:szCs w:val="22"/>
        </w:rPr>
        <w:fldChar w:fldCharType="begin">
          <w:ffData>
            <w:name w:val=""/>
            <w:enabled/>
            <w:calcOnExit w:val="0"/>
            <w:checkBox>
              <w:sizeAuto/>
              <w:default w:val="0"/>
            </w:checkBox>
          </w:ffData>
        </w:fldChar>
      </w:r>
      <w:r w:rsidRPr="00CC55E7">
        <w:rPr>
          <w:rFonts w:ascii="Arial" w:hAnsi="Arial" w:cs="Arial"/>
          <w:sz w:val="22"/>
          <w:szCs w:val="22"/>
        </w:rPr>
        <w:instrText xml:space="preserve"> </w:instrText>
      </w:r>
      <w:r>
        <w:rPr>
          <w:rFonts w:ascii="Arial" w:hAnsi="Arial" w:cs="Arial"/>
          <w:sz w:val="22"/>
          <w:szCs w:val="22"/>
        </w:rPr>
        <w:instrText>FORMCHECKBOX</w:instrText>
      </w:r>
      <w:r w:rsidRPr="00CC55E7">
        <w:rPr>
          <w:rFonts w:ascii="Arial" w:hAnsi="Arial" w:cs="Arial"/>
          <w:sz w:val="22"/>
          <w:szCs w:val="22"/>
        </w:rPr>
        <w:instrText xml:space="preserve"> </w:instrText>
      </w:r>
      <w:r w:rsidR="000A7610">
        <w:rPr>
          <w:rFonts w:ascii="Arial" w:hAnsi="Arial" w:cs="Arial"/>
          <w:sz w:val="22"/>
          <w:szCs w:val="22"/>
        </w:rPr>
      </w:r>
      <w:r w:rsidR="000A7610">
        <w:rPr>
          <w:rFonts w:ascii="Arial" w:hAnsi="Arial" w:cs="Arial"/>
          <w:sz w:val="22"/>
          <w:szCs w:val="22"/>
        </w:rPr>
        <w:fldChar w:fldCharType="separate"/>
      </w:r>
      <w:r w:rsidRPr="00CC55E7">
        <w:rPr>
          <w:rFonts w:ascii="Arial" w:hAnsi="Arial" w:cs="Arial"/>
          <w:sz w:val="22"/>
          <w:szCs w:val="22"/>
        </w:rPr>
        <w:fldChar w:fldCharType="end"/>
      </w:r>
      <w:r w:rsidRPr="00CC55E7">
        <w:rPr>
          <w:rFonts w:ascii="Arial" w:hAnsi="Arial" w:cs="Arial"/>
          <w:sz w:val="22"/>
          <w:szCs w:val="22"/>
        </w:rPr>
        <w:t xml:space="preserve"> </w:t>
      </w:r>
      <w:r w:rsidRPr="00CC55E7">
        <w:rPr>
          <w:rFonts w:ascii="Arial" w:hAnsi="Arial" w:cs="Arial"/>
          <w:b/>
          <w:sz w:val="22"/>
          <w:szCs w:val="22"/>
        </w:rPr>
        <w:t>Normandie Digitale</w:t>
      </w:r>
      <w:r w:rsidR="006B34D5">
        <w:rPr>
          <w:rFonts w:ascii="Arial" w:hAnsi="Arial" w:cs="Arial"/>
          <w:b/>
          <w:sz w:val="22"/>
          <w:szCs w:val="22"/>
        </w:rPr>
        <w:t xml:space="preserve"> – Pôle SN</w:t>
      </w:r>
    </w:p>
    <w:p w14:paraId="511B32C2" w14:textId="77777777" w:rsidR="006B34D5" w:rsidRDefault="006B34D5" w:rsidP="00127484">
      <w:pPr>
        <w:tabs>
          <w:tab w:val="left" w:pos="992"/>
        </w:tabs>
        <w:jc w:val="both"/>
        <w:rPr>
          <w:rFonts w:ascii="Arial" w:hAnsi="Arial" w:cs="Arial"/>
          <w:sz w:val="22"/>
          <w:szCs w:val="22"/>
          <w:highlight w:val="yellow"/>
        </w:rPr>
      </w:pPr>
    </w:p>
    <w:p w14:paraId="5ED7A841" w14:textId="44A35FBF" w:rsidR="00127484" w:rsidRPr="00ED425E" w:rsidRDefault="00127484" w:rsidP="00127484">
      <w:pPr>
        <w:tabs>
          <w:tab w:val="left" w:pos="992"/>
        </w:tabs>
        <w:jc w:val="both"/>
        <w:rPr>
          <w:rFonts w:ascii="Arial" w:hAnsi="Arial" w:cs="Arial"/>
          <w:sz w:val="22"/>
          <w:szCs w:val="22"/>
        </w:rPr>
      </w:pPr>
      <w:r w:rsidRPr="00ED425E">
        <w:rPr>
          <w:rFonts w:ascii="Arial" w:hAnsi="Arial" w:cs="Arial"/>
          <w:sz w:val="22"/>
          <w:szCs w:val="22"/>
        </w:rPr>
        <w:fldChar w:fldCharType="begin">
          <w:ffData>
            <w:name w:val=""/>
            <w:enabled/>
            <w:calcOnExit w:val="0"/>
            <w:checkBox>
              <w:sizeAuto/>
              <w:default w:val="0"/>
            </w:checkBox>
          </w:ffData>
        </w:fldChar>
      </w:r>
      <w:r w:rsidRPr="00ED425E">
        <w:rPr>
          <w:rFonts w:ascii="Arial" w:hAnsi="Arial" w:cs="Arial"/>
          <w:sz w:val="22"/>
          <w:szCs w:val="22"/>
        </w:rPr>
        <w:instrText xml:space="preserve"> FORMCHECKBOX </w:instrText>
      </w:r>
      <w:r w:rsidR="000A7610">
        <w:rPr>
          <w:rFonts w:ascii="Arial" w:hAnsi="Arial" w:cs="Arial"/>
          <w:sz w:val="22"/>
          <w:szCs w:val="22"/>
        </w:rPr>
      </w:r>
      <w:r w:rsidR="000A7610">
        <w:rPr>
          <w:rFonts w:ascii="Arial" w:hAnsi="Arial" w:cs="Arial"/>
          <w:sz w:val="22"/>
          <w:szCs w:val="22"/>
        </w:rPr>
        <w:fldChar w:fldCharType="separate"/>
      </w:r>
      <w:r w:rsidRPr="00ED425E">
        <w:rPr>
          <w:rFonts w:ascii="Arial" w:hAnsi="Arial" w:cs="Arial"/>
          <w:sz w:val="22"/>
          <w:szCs w:val="22"/>
        </w:rPr>
        <w:fldChar w:fldCharType="end"/>
      </w:r>
      <w:r w:rsidRPr="00ED425E">
        <w:rPr>
          <w:rFonts w:ascii="Arial" w:hAnsi="Arial" w:cs="Arial"/>
          <w:sz w:val="22"/>
          <w:szCs w:val="22"/>
        </w:rPr>
        <w:t xml:space="preserve"> Le projet s’inscrit dans la stratégie de spécialisation intelligente (S3) du Programme Opérationnel régional FEDER-FSE/IEJ Normandie 2021-2027</w:t>
      </w:r>
      <w:r w:rsidR="006B34D5" w:rsidRPr="00ED425E">
        <w:rPr>
          <w:rFonts w:ascii="Arial" w:hAnsi="Arial" w:cs="Arial"/>
          <w:sz w:val="22"/>
          <w:szCs w:val="22"/>
        </w:rPr>
        <w:t> :</w:t>
      </w:r>
    </w:p>
    <w:p w14:paraId="1B77181E" w14:textId="77777777" w:rsidR="006B34D5" w:rsidRPr="00ED425E" w:rsidRDefault="006B34D5" w:rsidP="00127484">
      <w:pPr>
        <w:tabs>
          <w:tab w:val="left" w:pos="992"/>
        </w:tabs>
        <w:jc w:val="both"/>
        <w:rPr>
          <w:rFonts w:ascii="Arial" w:hAnsi="Arial" w:cs="Arial"/>
          <w:sz w:val="22"/>
          <w:szCs w:val="22"/>
        </w:rPr>
      </w:pPr>
    </w:p>
    <w:p w14:paraId="42E4EFFE" w14:textId="63D7CCD8" w:rsidR="006B34D5" w:rsidRPr="00ED425E" w:rsidRDefault="00127484" w:rsidP="00127484">
      <w:pPr>
        <w:tabs>
          <w:tab w:val="left" w:pos="992"/>
        </w:tabs>
        <w:jc w:val="both"/>
        <w:rPr>
          <w:rFonts w:ascii="Arial" w:hAnsi="Arial" w:cs="Arial"/>
          <w:sz w:val="22"/>
          <w:szCs w:val="22"/>
        </w:rPr>
      </w:pPr>
      <w:r w:rsidRPr="00ED425E">
        <w:rPr>
          <w:rFonts w:ascii="Arial" w:hAnsi="Arial" w:cs="Arial"/>
          <w:sz w:val="22"/>
          <w:szCs w:val="22"/>
          <w:u w:val="single"/>
        </w:rPr>
        <w:t>Domaine(s) de spécialisation concerné(s)</w:t>
      </w:r>
      <w:r w:rsidRPr="00ED425E">
        <w:rPr>
          <w:rFonts w:ascii="Arial" w:hAnsi="Arial" w:cs="Arial"/>
          <w:sz w:val="22"/>
          <w:szCs w:val="22"/>
        </w:rPr>
        <w:t> :</w:t>
      </w:r>
    </w:p>
    <w:p w14:paraId="56C6CC64" w14:textId="77777777" w:rsidR="00127484" w:rsidRPr="00ED425E" w:rsidRDefault="00127484" w:rsidP="00E365CC">
      <w:pPr>
        <w:tabs>
          <w:tab w:val="left" w:pos="992"/>
        </w:tabs>
        <w:ind w:left="284" w:hanging="284"/>
        <w:jc w:val="both"/>
        <w:rPr>
          <w:rFonts w:ascii="Arial" w:hAnsi="Arial" w:cs="Arial"/>
          <w:i/>
          <w:sz w:val="22"/>
          <w:szCs w:val="22"/>
        </w:rPr>
      </w:pPr>
      <w:r w:rsidRPr="00ED425E">
        <w:rPr>
          <w:rFonts w:ascii="Arial" w:hAnsi="Arial" w:cs="Arial"/>
          <w:i/>
          <w:sz w:val="22"/>
          <w:szCs w:val="22"/>
        </w:rPr>
        <w:fldChar w:fldCharType="begin">
          <w:ffData>
            <w:name w:val=""/>
            <w:enabled/>
            <w:calcOnExit w:val="0"/>
            <w:checkBox>
              <w:sizeAuto/>
              <w:default w:val="0"/>
            </w:checkBox>
          </w:ffData>
        </w:fldChar>
      </w:r>
      <w:r w:rsidRPr="00ED425E">
        <w:rPr>
          <w:rFonts w:ascii="Arial" w:hAnsi="Arial" w:cs="Arial"/>
          <w:i/>
          <w:sz w:val="22"/>
          <w:szCs w:val="22"/>
        </w:rPr>
        <w:instrText xml:space="preserve"> FORMCHECKBOX </w:instrText>
      </w:r>
      <w:r w:rsidR="000A7610">
        <w:rPr>
          <w:rFonts w:ascii="Arial" w:hAnsi="Arial" w:cs="Arial"/>
          <w:i/>
          <w:sz w:val="22"/>
          <w:szCs w:val="22"/>
        </w:rPr>
      </w:r>
      <w:r w:rsidR="000A7610">
        <w:rPr>
          <w:rFonts w:ascii="Arial" w:hAnsi="Arial" w:cs="Arial"/>
          <w:i/>
          <w:sz w:val="22"/>
          <w:szCs w:val="22"/>
        </w:rPr>
        <w:fldChar w:fldCharType="separate"/>
      </w:r>
      <w:r w:rsidRPr="00ED425E">
        <w:rPr>
          <w:rFonts w:ascii="Arial" w:hAnsi="Arial" w:cs="Arial"/>
          <w:i/>
          <w:sz w:val="22"/>
          <w:szCs w:val="22"/>
        </w:rPr>
        <w:fldChar w:fldCharType="end"/>
      </w:r>
      <w:r w:rsidRPr="00ED425E">
        <w:rPr>
          <w:rFonts w:ascii="Arial" w:hAnsi="Arial" w:cs="Arial"/>
          <w:i/>
          <w:sz w:val="22"/>
          <w:szCs w:val="22"/>
        </w:rPr>
        <w:t xml:space="preserve"> Préserver et transformer durablement les ressources agricoles, marines, sylvicoles et les systèmes de production</w:t>
      </w:r>
    </w:p>
    <w:p w14:paraId="239C0F17" w14:textId="77777777" w:rsidR="00127484" w:rsidRPr="00ED425E" w:rsidRDefault="00127484" w:rsidP="00127484">
      <w:pPr>
        <w:tabs>
          <w:tab w:val="left" w:pos="992"/>
        </w:tabs>
        <w:jc w:val="both"/>
        <w:rPr>
          <w:rFonts w:ascii="Arial" w:hAnsi="Arial" w:cs="Arial"/>
          <w:i/>
          <w:sz w:val="22"/>
          <w:szCs w:val="22"/>
        </w:rPr>
      </w:pPr>
      <w:r w:rsidRPr="00ED425E">
        <w:rPr>
          <w:rFonts w:ascii="Arial" w:hAnsi="Arial" w:cs="Arial"/>
          <w:i/>
          <w:sz w:val="22"/>
          <w:szCs w:val="22"/>
        </w:rPr>
        <w:fldChar w:fldCharType="begin">
          <w:ffData>
            <w:name w:val=""/>
            <w:enabled/>
            <w:calcOnExit w:val="0"/>
            <w:checkBox>
              <w:sizeAuto/>
              <w:default w:val="0"/>
            </w:checkBox>
          </w:ffData>
        </w:fldChar>
      </w:r>
      <w:r w:rsidRPr="00ED425E">
        <w:rPr>
          <w:rFonts w:ascii="Arial" w:hAnsi="Arial" w:cs="Arial"/>
          <w:i/>
          <w:sz w:val="22"/>
          <w:szCs w:val="22"/>
        </w:rPr>
        <w:instrText xml:space="preserve"> FORMCHECKBOX </w:instrText>
      </w:r>
      <w:r w:rsidR="000A7610">
        <w:rPr>
          <w:rFonts w:ascii="Arial" w:hAnsi="Arial" w:cs="Arial"/>
          <w:i/>
          <w:sz w:val="22"/>
          <w:szCs w:val="22"/>
        </w:rPr>
      </w:r>
      <w:r w:rsidR="000A7610">
        <w:rPr>
          <w:rFonts w:ascii="Arial" w:hAnsi="Arial" w:cs="Arial"/>
          <w:i/>
          <w:sz w:val="22"/>
          <w:szCs w:val="22"/>
        </w:rPr>
        <w:fldChar w:fldCharType="separate"/>
      </w:r>
      <w:r w:rsidRPr="00ED425E">
        <w:rPr>
          <w:rFonts w:ascii="Arial" w:hAnsi="Arial" w:cs="Arial"/>
          <w:i/>
          <w:sz w:val="22"/>
          <w:szCs w:val="22"/>
        </w:rPr>
        <w:fldChar w:fldCharType="end"/>
      </w:r>
      <w:r w:rsidRPr="00ED425E">
        <w:rPr>
          <w:rFonts w:ascii="Arial" w:hAnsi="Arial" w:cs="Arial"/>
          <w:i/>
          <w:sz w:val="22"/>
          <w:szCs w:val="22"/>
        </w:rPr>
        <w:t xml:space="preserve"> Développer un mix énergétique vers zéro émission carbone</w:t>
      </w:r>
    </w:p>
    <w:p w14:paraId="34FBBB60" w14:textId="2749CE2D" w:rsidR="00127484" w:rsidRPr="00ED425E" w:rsidRDefault="00127484" w:rsidP="00127484">
      <w:pPr>
        <w:tabs>
          <w:tab w:val="left" w:pos="992"/>
        </w:tabs>
        <w:jc w:val="both"/>
        <w:rPr>
          <w:rFonts w:ascii="Arial" w:hAnsi="Arial" w:cs="Arial"/>
          <w:i/>
          <w:sz w:val="22"/>
          <w:szCs w:val="22"/>
        </w:rPr>
      </w:pPr>
      <w:r w:rsidRPr="00ED425E">
        <w:rPr>
          <w:rFonts w:ascii="Arial" w:hAnsi="Arial" w:cs="Arial"/>
          <w:i/>
          <w:sz w:val="22"/>
          <w:szCs w:val="22"/>
        </w:rPr>
        <w:fldChar w:fldCharType="begin">
          <w:ffData>
            <w:name w:val=""/>
            <w:enabled/>
            <w:calcOnExit w:val="0"/>
            <w:checkBox>
              <w:sizeAuto/>
              <w:default w:val="0"/>
            </w:checkBox>
          </w:ffData>
        </w:fldChar>
      </w:r>
      <w:r w:rsidRPr="00ED425E">
        <w:rPr>
          <w:rFonts w:ascii="Arial" w:hAnsi="Arial" w:cs="Arial"/>
          <w:i/>
          <w:sz w:val="22"/>
          <w:szCs w:val="22"/>
        </w:rPr>
        <w:instrText xml:space="preserve"> FORMCHECKBOX </w:instrText>
      </w:r>
      <w:r w:rsidR="000A7610">
        <w:rPr>
          <w:rFonts w:ascii="Arial" w:hAnsi="Arial" w:cs="Arial"/>
          <w:i/>
          <w:sz w:val="22"/>
          <w:szCs w:val="22"/>
        </w:rPr>
      </w:r>
      <w:r w:rsidR="000A7610">
        <w:rPr>
          <w:rFonts w:ascii="Arial" w:hAnsi="Arial" w:cs="Arial"/>
          <w:i/>
          <w:sz w:val="22"/>
          <w:szCs w:val="22"/>
        </w:rPr>
        <w:fldChar w:fldCharType="separate"/>
      </w:r>
      <w:r w:rsidRPr="00ED425E">
        <w:rPr>
          <w:rFonts w:ascii="Arial" w:hAnsi="Arial" w:cs="Arial"/>
          <w:i/>
          <w:sz w:val="22"/>
          <w:szCs w:val="22"/>
        </w:rPr>
        <w:fldChar w:fldCharType="end"/>
      </w:r>
      <w:r w:rsidR="00BF3C9B" w:rsidRPr="00ED425E">
        <w:rPr>
          <w:rFonts w:ascii="Arial" w:hAnsi="Arial" w:cs="Arial"/>
          <w:i/>
          <w:sz w:val="22"/>
          <w:szCs w:val="22"/>
        </w:rPr>
        <w:t xml:space="preserve"> </w:t>
      </w:r>
      <w:r w:rsidRPr="00ED425E">
        <w:rPr>
          <w:rFonts w:ascii="Arial" w:hAnsi="Arial" w:cs="Arial"/>
          <w:i/>
          <w:sz w:val="22"/>
          <w:szCs w:val="22"/>
        </w:rPr>
        <w:t>Transformer les process pour une industrie performante, durable et digitale</w:t>
      </w:r>
    </w:p>
    <w:p w14:paraId="3850196F" w14:textId="77777777" w:rsidR="00127484" w:rsidRPr="00ED425E" w:rsidRDefault="00127484" w:rsidP="00127484">
      <w:pPr>
        <w:tabs>
          <w:tab w:val="left" w:pos="992"/>
        </w:tabs>
        <w:jc w:val="both"/>
        <w:rPr>
          <w:rFonts w:ascii="Arial" w:hAnsi="Arial" w:cs="Arial"/>
          <w:i/>
          <w:sz w:val="22"/>
          <w:szCs w:val="22"/>
        </w:rPr>
      </w:pPr>
      <w:r w:rsidRPr="00ED425E">
        <w:rPr>
          <w:rFonts w:ascii="Arial" w:hAnsi="Arial" w:cs="Arial"/>
          <w:i/>
          <w:sz w:val="22"/>
          <w:szCs w:val="22"/>
        </w:rPr>
        <w:fldChar w:fldCharType="begin">
          <w:ffData>
            <w:name w:val=""/>
            <w:enabled/>
            <w:calcOnExit w:val="0"/>
            <w:checkBox>
              <w:sizeAuto/>
              <w:default w:val="0"/>
            </w:checkBox>
          </w:ffData>
        </w:fldChar>
      </w:r>
      <w:r w:rsidRPr="00ED425E">
        <w:rPr>
          <w:rFonts w:ascii="Arial" w:hAnsi="Arial" w:cs="Arial"/>
          <w:i/>
          <w:sz w:val="22"/>
          <w:szCs w:val="22"/>
        </w:rPr>
        <w:instrText xml:space="preserve"> FORMCHECKBOX </w:instrText>
      </w:r>
      <w:r w:rsidR="000A7610">
        <w:rPr>
          <w:rFonts w:ascii="Arial" w:hAnsi="Arial" w:cs="Arial"/>
          <w:i/>
          <w:sz w:val="22"/>
          <w:szCs w:val="22"/>
        </w:rPr>
      </w:r>
      <w:r w:rsidR="000A7610">
        <w:rPr>
          <w:rFonts w:ascii="Arial" w:hAnsi="Arial" w:cs="Arial"/>
          <w:i/>
          <w:sz w:val="22"/>
          <w:szCs w:val="22"/>
        </w:rPr>
        <w:fldChar w:fldCharType="separate"/>
      </w:r>
      <w:r w:rsidRPr="00ED425E">
        <w:rPr>
          <w:rFonts w:ascii="Arial" w:hAnsi="Arial" w:cs="Arial"/>
          <w:i/>
          <w:sz w:val="22"/>
          <w:szCs w:val="22"/>
        </w:rPr>
        <w:fldChar w:fldCharType="end"/>
      </w:r>
      <w:r w:rsidRPr="00ED425E">
        <w:rPr>
          <w:rFonts w:ascii="Arial" w:hAnsi="Arial" w:cs="Arial"/>
          <w:i/>
          <w:sz w:val="22"/>
          <w:szCs w:val="22"/>
        </w:rPr>
        <w:t xml:space="preserve"> Développer de nouvelles solutions de mobilités bas-carbone efficientes et sécurisées</w:t>
      </w:r>
    </w:p>
    <w:p w14:paraId="73EC7CB4" w14:textId="77777777" w:rsidR="00127484" w:rsidRPr="00ED425E" w:rsidRDefault="00127484" w:rsidP="00127484">
      <w:pPr>
        <w:tabs>
          <w:tab w:val="left" w:pos="992"/>
        </w:tabs>
        <w:jc w:val="both"/>
        <w:rPr>
          <w:rFonts w:ascii="Arial" w:hAnsi="Arial" w:cs="Arial"/>
          <w:i/>
          <w:sz w:val="22"/>
          <w:szCs w:val="22"/>
        </w:rPr>
      </w:pPr>
      <w:r w:rsidRPr="00ED425E">
        <w:rPr>
          <w:rFonts w:ascii="Arial" w:hAnsi="Arial" w:cs="Arial"/>
          <w:i/>
          <w:sz w:val="22"/>
          <w:szCs w:val="22"/>
        </w:rPr>
        <w:fldChar w:fldCharType="begin">
          <w:ffData>
            <w:name w:val=""/>
            <w:enabled/>
            <w:calcOnExit w:val="0"/>
            <w:checkBox>
              <w:sizeAuto/>
              <w:default w:val="0"/>
            </w:checkBox>
          </w:ffData>
        </w:fldChar>
      </w:r>
      <w:r w:rsidRPr="00ED425E">
        <w:rPr>
          <w:rFonts w:ascii="Arial" w:hAnsi="Arial" w:cs="Arial"/>
          <w:i/>
          <w:sz w:val="22"/>
          <w:szCs w:val="22"/>
        </w:rPr>
        <w:instrText xml:space="preserve"> FORMCHECKBOX </w:instrText>
      </w:r>
      <w:r w:rsidR="000A7610">
        <w:rPr>
          <w:rFonts w:ascii="Arial" w:hAnsi="Arial" w:cs="Arial"/>
          <w:i/>
          <w:sz w:val="22"/>
          <w:szCs w:val="22"/>
        </w:rPr>
      </w:r>
      <w:r w:rsidR="000A7610">
        <w:rPr>
          <w:rFonts w:ascii="Arial" w:hAnsi="Arial" w:cs="Arial"/>
          <w:i/>
          <w:sz w:val="22"/>
          <w:szCs w:val="22"/>
        </w:rPr>
        <w:fldChar w:fldCharType="separate"/>
      </w:r>
      <w:r w:rsidRPr="00ED425E">
        <w:rPr>
          <w:rFonts w:ascii="Arial" w:hAnsi="Arial" w:cs="Arial"/>
          <w:i/>
          <w:sz w:val="22"/>
          <w:szCs w:val="22"/>
        </w:rPr>
        <w:fldChar w:fldCharType="end"/>
      </w:r>
      <w:r w:rsidRPr="00ED425E">
        <w:rPr>
          <w:rFonts w:ascii="Arial" w:hAnsi="Arial" w:cs="Arial"/>
          <w:i/>
          <w:sz w:val="22"/>
          <w:szCs w:val="22"/>
        </w:rPr>
        <w:t xml:space="preserve"> Accélérer les synergies et l’innovation au service d’une médecine 5P humaine et animale</w:t>
      </w:r>
    </w:p>
    <w:p w14:paraId="52790D3C" w14:textId="77777777" w:rsidR="00127484" w:rsidRPr="00980196" w:rsidRDefault="00127484" w:rsidP="00E365CC">
      <w:pPr>
        <w:tabs>
          <w:tab w:val="left" w:pos="992"/>
        </w:tabs>
        <w:ind w:left="284" w:hanging="284"/>
        <w:jc w:val="both"/>
        <w:rPr>
          <w:rFonts w:ascii="Arial" w:hAnsi="Arial" w:cs="Arial"/>
          <w:i/>
          <w:sz w:val="22"/>
          <w:szCs w:val="22"/>
        </w:rPr>
      </w:pPr>
      <w:r w:rsidRPr="00ED425E">
        <w:rPr>
          <w:rFonts w:ascii="Arial" w:hAnsi="Arial" w:cs="Arial"/>
          <w:i/>
          <w:sz w:val="22"/>
          <w:szCs w:val="22"/>
        </w:rPr>
        <w:fldChar w:fldCharType="begin">
          <w:ffData>
            <w:name w:val=""/>
            <w:enabled/>
            <w:calcOnExit w:val="0"/>
            <w:checkBox>
              <w:sizeAuto/>
              <w:default w:val="0"/>
            </w:checkBox>
          </w:ffData>
        </w:fldChar>
      </w:r>
      <w:r w:rsidRPr="00ED425E">
        <w:rPr>
          <w:rFonts w:ascii="Arial" w:hAnsi="Arial" w:cs="Arial"/>
          <w:i/>
          <w:sz w:val="22"/>
          <w:szCs w:val="22"/>
        </w:rPr>
        <w:instrText xml:space="preserve"> FORMCHECKBOX </w:instrText>
      </w:r>
      <w:r w:rsidR="000A7610">
        <w:rPr>
          <w:rFonts w:ascii="Arial" w:hAnsi="Arial" w:cs="Arial"/>
          <w:i/>
          <w:sz w:val="22"/>
          <w:szCs w:val="22"/>
        </w:rPr>
      </w:r>
      <w:r w:rsidR="000A7610">
        <w:rPr>
          <w:rFonts w:ascii="Arial" w:hAnsi="Arial" w:cs="Arial"/>
          <w:i/>
          <w:sz w:val="22"/>
          <w:szCs w:val="22"/>
        </w:rPr>
        <w:fldChar w:fldCharType="separate"/>
      </w:r>
      <w:r w:rsidRPr="00ED425E">
        <w:rPr>
          <w:rFonts w:ascii="Arial" w:hAnsi="Arial" w:cs="Arial"/>
          <w:i/>
          <w:sz w:val="22"/>
          <w:szCs w:val="22"/>
        </w:rPr>
        <w:fldChar w:fldCharType="end"/>
      </w:r>
      <w:r w:rsidRPr="00ED425E">
        <w:rPr>
          <w:rFonts w:ascii="Arial" w:hAnsi="Arial" w:cs="Arial"/>
          <w:i/>
          <w:sz w:val="22"/>
          <w:szCs w:val="22"/>
        </w:rPr>
        <w:t xml:space="preserve"> Faire de la Normandie un territoire résilient par la maîtrise des risques technologiques, naturels, sanitaires et sociaux</w:t>
      </w:r>
    </w:p>
    <w:p w14:paraId="3D76B42F" w14:textId="77777777" w:rsidR="00DD045E" w:rsidRDefault="00DD045E" w:rsidP="00DD045E">
      <w:pPr>
        <w:tabs>
          <w:tab w:val="left" w:pos="9639"/>
        </w:tabs>
        <w:rPr>
          <w:rFonts w:ascii="Arial" w:hAnsi="Arial" w:cs="Arial"/>
          <w:sz w:val="22"/>
          <w:szCs w:val="22"/>
        </w:rPr>
      </w:pPr>
    </w:p>
    <w:p w14:paraId="450B5564" w14:textId="77777777" w:rsidR="00127484" w:rsidRPr="00CC55E7" w:rsidRDefault="00127484" w:rsidP="00DD045E">
      <w:pPr>
        <w:tabs>
          <w:tab w:val="left" w:pos="9639"/>
        </w:tabs>
        <w:rPr>
          <w:rFonts w:ascii="Arial" w:hAnsi="Arial" w:cs="Arial"/>
          <w:sz w:val="22"/>
          <w:szCs w:val="22"/>
        </w:rPr>
      </w:pPr>
    </w:p>
    <w:p w14:paraId="3CD7066C" w14:textId="77777777" w:rsidR="00E365CC" w:rsidRPr="00E86DC3" w:rsidRDefault="00E365CC" w:rsidP="00E365CC">
      <w:pPr>
        <w:rPr>
          <w:rStyle w:val="CharacterStyle1"/>
          <w:rFonts w:ascii="Arial" w:hAnsi="Arial" w:cs="Arial"/>
          <w:b/>
          <w:bCs/>
          <w:color w:val="0070BB"/>
        </w:rPr>
      </w:pPr>
      <w:r>
        <w:rPr>
          <w:rStyle w:val="CharacterStyle1"/>
          <w:rFonts w:ascii="Arial" w:hAnsi="Arial" w:cs="Arial"/>
          <w:b/>
          <w:bCs/>
          <w:color w:val="0070BB"/>
        </w:rPr>
        <w:t>RESUME VULGARISE ET DIFFUSABLE</w:t>
      </w:r>
    </w:p>
    <w:p w14:paraId="201E37FA" w14:textId="77777777" w:rsidR="00E365CC" w:rsidRPr="00E86DC3" w:rsidRDefault="00E365CC" w:rsidP="00E365CC">
      <w:pPr>
        <w:tabs>
          <w:tab w:val="left" w:pos="1380"/>
          <w:tab w:val="center" w:pos="4762"/>
        </w:tabs>
        <w:rPr>
          <w:rFonts w:ascii="Arial" w:hAnsi="Arial" w:cs="Arial"/>
          <w:sz w:val="18"/>
          <w:highlight w:val="yellow"/>
        </w:rPr>
      </w:pPr>
      <w:r>
        <w:rPr>
          <w:rFonts w:ascii="Arial" w:hAnsi="Arial" w:cs="Arial"/>
          <w:noProof/>
          <w:sz w:val="18"/>
        </w:rPr>
        <mc:AlternateContent>
          <mc:Choice Requires="wps">
            <w:drawing>
              <wp:anchor distT="0" distB="0" distL="114300" distR="114300" simplePos="0" relativeHeight="251659264" behindDoc="0" locked="0" layoutInCell="1" allowOverlap="1" wp14:anchorId="42562406" wp14:editId="7DB0C87A">
                <wp:simplePos x="0" y="0"/>
                <wp:positionH relativeFrom="column">
                  <wp:posOffset>-6985</wp:posOffset>
                </wp:positionH>
                <wp:positionV relativeFrom="paragraph">
                  <wp:posOffset>41275</wp:posOffset>
                </wp:positionV>
                <wp:extent cx="6067425" cy="0"/>
                <wp:effectExtent l="9525" t="15240" r="9525" b="1333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F8A69" id="_x0000_t32" coordsize="21600,21600" o:spt="32" o:oned="t" path="m,l21600,21600e" filled="f">
                <v:path arrowok="t" fillok="f" o:connecttype="none"/>
                <o:lock v:ext="edit" shapetype="t"/>
              </v:shapetype>
              <v:shape id="Connecteur droit avec flèche 2" o:spid="_x0000_s1026" type="#_x0000_t32" style="position:absolute;margin-left:-.55pt;margin-top:3.25pt;width:4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" strokecolor="#0070c0" strokeweight="1pt"/>
            </w:pict>
          </mc:Fallback>
        </mc:AlternateContent>
      </w:r>
    </w:p>
    <w:p w14:paraId="5F5601DB" w14:textId="019225EC" w:rsidR="00E365CC" w:rsidRDefault="00E365CC" w:rsidP="00DD045E">
      <w:pPr>
        <w:tabs>
          <w:tab w:val="left" w:pos="9639"/>
        </w:tabs>
        <w:rPr>
          <w:rFonts w:ascii="Arial" w:hAnsi="Arial" w:cs="Arial"/>
          <w:sz w:val="22"/>
          <w:szCs w:val="22"/>
        </w:rPr>
      </w:pPr>
    </w:p>
    <w:tbl>
      <w:tblPr>
        <w:tblStyle w:val="Grilledutableau"/>
        <w:tblW w:w="0" w:type="auto"/>
        <w:tblLook w:val="04A0" w:firstRow="1" w:lastRow="0" w:firstColumn="1" w:lastColumn="0" w:noHBand="0" w:noVBand="1"/>
      </w:tblPr>
      <w:tblGrid>
        <w:gridCol w:w="9062"/>
      </w:tblGrid>
      <w:tr w:rsidR="00E365CC" w:rsidRPr="0051713C" w14:paraId="68FC35B7" w14:textId="77777777" w:rsidTr="00E23D67">
        <w:tc>
          <w:tcPr>
            <w:tcW w:w="9212" w:type="dxa"/>
            <w:shd w:val="clear" w:color="auto" w:fill="auto"/>
          </w:tcPr>
          <w:p w14:paraId="23A4F90E" w14:textId="77777777" w:rsidR="00E365CC" w:rsidRPr="0051713C" w:rsidRDefault="00E365CC" w:rsidP="00E23D67">
            <w:pPr>
              <w:rPr>
                <w:rFonts w:ascii="Arial" w:hAnsi="Arial" w:cs="Arial"/>
              </w:rPr>
            </w:pPr>
            <w:r w:rsidRPr="00210247">
              <w:rPr>
                <w:rFonts w:ascii="Arial" w:hAnsi="Arial" w:cs="Arial"/>
                <w:b/>
                <w:sz w:val="22"/>
                <w:szCs w:val="22"/>
                <w:lang w:eastAsia="en-US"/>
              </w:rPr>
              <w:t>Résumé vulgarisé et diffusable du projet en français</w:t>
            </w:r>
            <w:r w:rsidRPr="0051713C">
              <w:rPr>
                <w:rFonts w:ascii="Arial" w:hAnsi="Arial" w:cs="Arial"/>
              </w:rPr>
              <w:t xml:space="preserve"> </w:t>
            </w:r>
            <w:r w:rsidRPr="00210247">
              <w:rPr>
                <w:rFonts w:ascii="Arial" w:hAnsi="Arial" w:cs="Arial"/>
                <w:b/>
                <w:sz w:val="22"/>
                <w:szCs w:val="22"/>
                <w:lang w:eastAsia="en-US"/>
              </w:rPr>
              <w:t>(4 000 caractères maximum) :</w:t>
            </w:r>
          </w:p>
          <w:p w14:paraId="0AF344A3" w14:textId="77777777" w:rsidR="00E365CC" w:rsidRPr="0051713C" w:rsidRDefault="00E365CC" w:rsidP="00E23D67"/>
          <w:p w14:paraId="319CDDAF" w14:textId="77777777" w:rsidR="00E365CC" w:rsidRPr="0051713C" w:rsidRDefault="00E365CC" w:rsidP="00E23D67"/>
          <w:p w14:paraId="69F14C74" w14:textId="77777777" w:rsidR="00E365CC" w:rsidRPr="0051713C" w:rsidRDefault="00E365CC" w:rsidP="00E23D67"/>
          <w:p w14:paraId="690EDBB9" w14:textId="77777777" w:rsidR="00E365CC" w:rsidRPr="0051713C" w:rsidRDefault="00E365CC" w:rsidP="00E23D67"/>
          <w:p w14:paraId="7A104363" w14:textId="77777777" w:rsidR="00E365CC" w:rsidRPr="0051713C" w:rsidRDefault="00E365CC" w:rsidP="00E23D67"/>
          <w:p w14:paraId="5CF61E7B" w14:textId="77777777" w:rsidR="00E365CC" w:rsidRPr="0051713C" w:rsidRDefault="00E365CC" w:rsidP="00E23D67"/>
        </w:tc>
      </w:tr>
    </w:tbl>
    <w:p w14:paraId="5EC58FC5" w14:textId="77777777" w:rsidR="00E365CC" w:rsidRDefault="00E365CC" w:rsidP="00DD045E">
      <w:pPr>
        <w:tabs>
          <w:tab w:val="left" w:pos="9639"/>
        </w:tabs>
        <w:rPr>
          <w:rFonts w:ascii="Arial" w:hAnsi="Arial" w:cs="Arial"/>
          <w:sz w:val="22"/>
          <w:szCs w:val="22"/>
        </w:rPr>
      </w:pPr>
    </w:p>
    <w:p w14:paraId="49F8D478" w14:textId="77777777" w:rsidR="003C136E" w:rsidRDefault="003C136E" w:rsidP="00894D1E">
      <w:pPr>
        <w:jc w:val="both"/>
        <w:rPr>
          <w:rFonts w:ascii="Arial" w:hAnsi="Arial" w:cs="Arial"/>
          <w:b/>
          <w:bCs/>
          <w:color w:val="0070BB"/>
        </w:rPr>
      </w:pPr>
    </w:p>
    <w:p w14:paraId="69FBCF9D" w14:textId="77777777" w:rsidR="00894D1E" w:rsidRPr="00E365CC" w:rsidRDefault="00894D1E" w:rsidP="00E365CC">
      <w:pPr>
        <w:rPr>
          <w:rStyle w:val="CharacterStyle1"/>
          <w:rFonts w:ascii="Arial" w:hAnsi="Arial" w:cs="Arial"/>
          <w:b/>
          <w:bCs/>
          <w:color w:val="0070BB"/>
        </w:rPr>
      </w:pPr>
      <w:r w:rsidRPr="00E365CC">
        <w:rPr>
          <w:rStyle w:val="CharacterStyle1"/>
          <w:rFonts w:ascii="Arial" w:hAnsi="Arial" w:cs="Arial"/>
          <w:b/>
          <w:bCs/>
          <w:color w:val="0070BB"/>
        </w:rPr>
        <w:t>OBJET DE LA DEMANDE</w:t>
      </w:r>
    </w:p>
    <w:p w14:paraId="7C58B9EF" w14:textId="77777777" w:rsidR="00C4310F" w:rsidRPr="00F14E2B" w:rsidRDefault="00894D1E" w:rsidP="003C136E">
      <w:pPr>
        <w:jc w:val="both"/>
        <w:rPr>
          <w:rFonts w:ascii="Arial" w:hAnsi="Arial" w:cs="Arial"/>
          <w:b/>
          <w:bCs/>
          <w:color w:val="0070BB"/>
        </w:rPr>
      </w:pPr>
      <w:r>
        <w:rPr>
          <w:rFonts w:ascii="Arial" w:hAnsi="Arial" w:cs="Arial"/>
          <w:b/>
          <w:bCs/>
          <w:color w:val="0070BB"/>
        </w:rPr>
        <w:t>______________________________________________________________________________</w:t>
      </w:r>
    </w:p>
    <w:p w14:paraId="72E20859" w14:textId="77777777" w:rsidR="00F14E2B" w:rsidRDefault="00F14E2B" w:rsidP="00F14E2B">
      <w:pPr>
        <w:tabs>
          <w:tab w:val="left" w:pos="992"/>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14E2B" w14:paraId="3A37AC5A" w14:textId="77777777" w:rsidTr="004944D6">
        <w:trPr>
          <w:trHeight w:val="1114"/>
        </w:trPr>
        <w:tc>
          <w:tcPr>
            <w:tcW w:w="9288" w:type="dxa"/>
            <w:tcBorders>
              <w:top w:val="single" w:sz="4" w:space="0" w:color="auto"/>
              <w:left w:val="single" w:sz="4" w:space="0" w:color="auto"/>
              <w:bottom w:val="single" w:sz="4" w:space="0" w:color="auto"/>
              <w:right w:val="single" w:sz="4" w:space="0" w:color="auto"/>
            </w:tcBorders>
          </w:tcPr>
          <w:p w14:paraId="6467285B" w14:textId="77777777" w:rsidR="00F14E2B" w:rsidRDefault="00F14E2B" w:rsidP="004944D6">
            <w:pPr>
              <w:tabs>
                <w:tab w:val="left" w:pos="992"/>
              </w:tabs>
              <w:spacing w:line="276" w:lineRule="auto"/>
              <w:rPr>
                <w:rFonts w:ascii="Arial" w:hAnsi="Arial" w:cs="Arial"/>
                <w:b/>
                <w:sz w:val="22"/>
                <w:szCs w:val="22"/>
                <w:lang w:eastAsia="en-US"/>
              </w:rPr>
            </w:pPr>
            <w:r>
              <w:rPr>
                <w:rFonts w:ascii="Arial" w:hAnsi="Arial" w:cs="Arial"/>
                <w:b/>
                <w:sz w:val="22"/>
                <w:szCs w:val="22"/>
                <w:lang w:eastAsia="en-US"/>
              </w:rPr>
              <w:t>Caractéristiques de l’équipement sollicité :</w:t>
            </w:r>
          </w:p>
          <w:p w14:paraId="79847904" w14:textId="6A237C39" w:rsidR="00794A69" w:rsidRDefault="00794A69" w:rsidP="004944D6">
            <w:pPr>
              <w:tabs>
                <w:tab w:val="left" w:pos="992"/>
              </w:tabs>
              <w:spacing w:line="276" w:lineRule="auto"/>
              <w:rPr>
                <w:rFonts w:ascii="Arial" w:hAnsi="Arial" w:cs="Arial"/>
                <w:b/>
                <w:sz w:val="22"/>
                <w:szCs w:val="22"/>
                <w:lang w:eastAsia="en-US"/>
              </w:rPr>
            </w:pPr>
          </w:p>
          <w:p w14:paraId="6E617497" w14:textId="0310195C" w:rsidR="00794A69" w:rsidRDefault="00794A69" w:rsidP="004944D6">
            <w:pPr>
              <w:tabs>
                <w:tab w:val="left" w:pos="992"/>
              </w:tabs>
              <w:spacing w:line="276" w:lineRule="auto"/>
              <w:rPr>
                <w:rFonts w:ascii="Arial" w:hAnsi="Arial" w:cs="Arial"/>
                <w:b/>
                <w:sz w:val="22"/>
                <w:szCs w:val="22"/>
                <w:lang w:eastAsia="en-US"/>
              </w:rPr>
            </w:pPr>
            <w:r>
              <w:rPr>
                <w:rFonts w:ascii="Arial" w:hAnsi="Arial" w:cs="Arial"/>
                <w:b/>
                <w:sz w:val="22"/>
                <w:szCs w:val="22"/>
                <w:lang w:eastAsia="en-US"/>
              </w:rPr>
              <w:t xml:space="preserve">Equipement </w:t>
            </w:r>
            <w:r w:rsidR="00B938BA">
              <w:rPr>
                <w:rFonts w:ascii="Arial" w:hAnsi="Arial" w:cs="Arial"/>
                <w:b/>
                <w:sz w:val="22"/>
                <w:szCs w:val="22"/>
                <w:lang w:eastAsia="en-US"/>
              </w:rPr>
              <w:t>n°1</w:t>
            </w:r>
            <w:r>
              <w:rPr>
                <w:rFonts w:ascii="Arial" w:hAnsi="Arial" w:cs="Arial"/>
                <w:b/>
                <w:sz w:val="22"/>
                <w:szCs w:val="22"/>
                <w:lang w:eastAsia="en-US"/>
              </w:rPr>
              <w:t xml:space="preserve"> (</w:t>
            </w:r>
            <w:r w:rsidRPr="00E632DC">
              <w:rPr>
                <w:rFonts w:ascii="Arial" w:hAnsi="Arial" w:cs="Arial"/>
                <w:b/>
                <w:sz w:val="22"/>
                <w:szCs w:val="22"/>
                <w:u w:val="single"/>
                <w:lang w:eastAsia="en-US"/>
              </w:rPr>
              <w:t>à copier-coller, et compléter, pour chaque équipement sollicité</w:t>
            </w:r>
            <w:r w:rsidR="00094B1E">
              <w:rPr>
                <w:rFonts w:ascii="Arial" w:hAnsi="Arial" w:cs="Arial"/>
                <w:b/>
                <w:sz w:val="22"/>
                <w:szCs w:val="22"/>
                <w:lang w:eastAsia="en-US"/>
              </w:rPr>
              <w:t>)</w:t>
            </w:r>
          </w:p>
          <w:p w14:paraId="71FC6355" w14:textId="77777777" w:rsidR="00794A69" w:rsidRDefault="00794A69" w:rsidP="004944D6">
            <w:pPr>
              <w:tabs>
                <w:tab w:val="left" w:pos="992"/>
              </w:tabs>
              <w:spacing w:line="276" w:lineRule="auto"/>
              <w:rPr>
                <w:rFonts w:ascii="Arial" w:hAnsi="Arial" w:cs="Arial"/>
                <w:sz w:val="22"/>
                <w:szCs w:val="22"/>
                <w:u w:val="single"/>
                <w:lang w:eastAsia="en-US"/>
              </w:rPr>
            </w:pPr>
          </w:p>
          <w:p w14:paraId="37DF3BAD" w14:textId="56CA3160" w:rsidR="00F14E2B" w:rsidRDefault="00F14E2B" w:rsidP="004944D6">
            <w:pPr>
              <w:tabs>
                <w:tab w:val="left" w:pos="992"/>
              </w:tabs>
              <w:spacing w:line="276" w:lineRule="auto"/>
              <w:rPr>
                <w:rFonts w:ascii="Arial" w:hAnsi="Arial" w:cs="Arial"/>
                <w:sz w:val="22"/>
                <w:szCs w:val="22"/>
                <w:u w:val="single"/>
                <w:lang w:eastAsia="en-US"/>
              </w:rPr>
            </w:pPr>
            <w:r w:rsidRPr="0069249E">
              <w:rPr>
                <w:rFonts w:ascii="Arial" w:hAnsi="Arial" w:cs="Arial"/>
                <w:sz w:val="22"/>
                <w:szCs w:val="22"/>
                <w:lang w:eastAsia="en-US"/>
              </w:rPr>
              <w:t>*</w:t>
            </w:r>
            <w:r w:rsidR="0069249E">
              <w:rPr>
                <w:rFonts w:ascii="Arial" w:hAnsi="Arial" w:cs="Arial"/>
                <w:sz w:val="22"/>
                <w:szCs w:val="22"/>
                <w:u w:val="single"/>
                <w:lang w:eastAsia="en-US"/>
              </w:rPr>
              <w:t xml:space="preserve"> </w:t>
            </w:r>
            <w:r>
              <w:rPr>
                <w:rFonts w:ascii="Arial" w:hAnsi="Arial" w:cs="Arial"/>
                <w:sz w:val="22"/>
                <w:szCs w:val="22"/>
                <w:u w:val="single"/>
                <w:lang w:eastAsia="en-US"/>
              </w:rPr>
              <w:t>Nature de l’équipement demandé</w:t>
            </w:r>
            <w:r w:rsidRPr="0069249E">
              <w:rPr>
                <w:rFonts w:ascii="Arial" w:hAnsi="Arial" w:cs="Arial"/>
                <w:sz w:val="22"/>
                <w:szCs w:val="22"/>
                <w:lang w:eastAsia="en-US"/>
              </w:rPr>
              <w:t> :</w:t>
            </w:r>
            <w:r>
              <w:rPr>
                <w:rFonts w:ascii="Arial" w:hAnsi="Arial" w:cs="Arial"/>
                <w:sz w:val="22"/>
                <w:szCs w:val="22"/>
                <w:u w:val="single"/>
                <w:lang w:eastAsia="en-US"/>
              </w:rPr>
              <w:t xml:space="preserve"> </w:t>
            </w:r>
          </w:p>
          <w:p w14:paraId="65CFD6BA" w14:textId="716D9441" w:rsidR="00794A69" w:rsidRDefault="00794A69" w:rsidP="004944D6">
            <w:pPr>
              <w:tabs>
                <w:tab w:val="left" w:pos="992"/>
              </w:tabs>
              <w:spacing w:line="276" w:lineRule="auto"/>
              <w:rPr>
                <w:rFonts w:ascii="Arial" w:hAnsi="Arial" w:cs="Arial"/>
                <w:sz w:val="22"/>
                <w:szCs w:val="22"/>
                <w:u w:val="single"/>
                <w:lang w:eastAsia="en-US"/>
              </w:rPr>
            </w:pPr>
          </w:p>
          <w:p w14:paraId="13DD7707" w14:textId="0C173375" w:rsidR="00794A69" w:rsidRDefault="00794A69" w:rsidP="004944D6">
            <w:pPr>
              <w:tabs>
                <w:tab w:val="left" w:pos="992"/>
              </w:tabs>
              <w:spacing w:line="276" w:lineRule="auto"/>
              <w:rPr>
                <w:rFonts w:ascii="Arial" w:hAnsi="Arial" w:cs="Arial"/>
                <w:sz w:val="22"/>
                <w:szCs w:val="22"/>
                <w:u w:val="single"/>
                <w:lang w:eastAsia="en-US"/>
              </w:rPr>
            </w:pPr>
            <w:r w:rsidRPr="0069249E">
              <w:rPr>
                <w:rFonts w:ascii="Arial" w:hAnsi="Arial" w:cs="Arial"/>
                <w:sz w:val="22"/>
                <w:szCs w:val="22"/>
                <w:lang w:eastAsia="en-US"/>
              </w:rPr>
              <w:t xml:space="preserve">* </w:t>
            </w:r>
            <w:r>
              <w:rPr>
                <w:rFonts w:ascii="Arial" w:hAnsi="Arial" w:cs="Arial"/>
                <w:sz w:val="22"/>
                <w:szCs w:val="22"/>
                <w:u w:val="single"/>
                <w:lang w:eastAsia="en-US"/>
              </w:rPr>
              <w:t>Procédure de marché employé</w:t>
            </w:r>
            <w:r w:rsidR="00272A18">
              <w:rPr>
                <w:rFonts w:ascii="Arial" w:hAnsi="Arial" w:cs="Arial"/>
                <w:sz w:val="22"/>
                <w:szCs w:val="22"/>
                <w:u w:val="single"/>
                <w:lang w:eastAsia="en-US"/>
              </w:rPr>
              <w:t>e</w:t>
            </w:r>
            <w:r w:rsidRPr="0069249E">
              <w:rPr>
                <w:rFonts w:ascii="Arial" w:hAnsi="Arial" w:cs="Arial"/>
                <w:sz w:val="22"/>
                <w:szCs w:val="22"/>
                <w:lang w:eastAsia="en-US"/>
              </w:rPr>
              <w:t> :</w:t>
            </w:r>
          </w:p>
          <w:p w14:paraId="711DD2B6" w14:textId="20298DB3" w:rsidR="00645EC0" w:rsidRDefault="00645EC0" w:rsidP="004944D6">
            <w:pPr>
              <w:tabs>
                <w:tab w:val="left" w:pos="992"/>
              </w:tabs>
              <w:spacing w:line="276" w:lineRule="auto"/>
              <w:rPr>
                <w:rFonts w:ascii="Arial" w:hAnsi="Arial" w:cs="Arial"/>
                <w:sz w:val="22"/>
                <w:szCs w:val="22"/>
                <w:u w:val="single"/>
                <w:lang w:eastAsia="en-US"/>
              </w:rPr>
            </w:pPr>
          </w:p>
          <w:p w14:paraId="752DCFFC" w14:textId="0D485C41" w:rsidR="00645EC0" w:rsidRDefault="00645EC0" w:rsidP="004944D6">
            <w:pPr>
              <w:tabs>
                <w:tab w:val="left" w:pos="992"/>
              </w:tabs>
              <w:spacing w:line="276" w:lineRule="auto"/>
              <w:rPr>
                <w:rFonts w:ascii="Arial" w:hAnsi="Arial" w:cs="Arial"/>
                <w:sz w:val="22"/>
                <w:szCs w:val="22"/>
                <w:u w:val="single"/>
                <w:lang w:eastAsia="en-US"/>
              </w:rPr>
            </w:pPr>
            <w:r w:rsidRPr="0069249E">
              <w:rPr>
                <w:rFonts w:ascii="Arial" w:hAnsi="Arial" w:cs="Arial"/>
                <w:sz w:val="22"/>
                <w:szCs w:val="22"/>
                <w:lang w:eastAsia="en-US"/>
              </w:rPr>
              <w:t xml:space="preserve">* </w:t>
            </w:r>
            <w:r w:rsidR="00B64F3D">
              <w:rPr>
                <w:rFonts w:ascii="Arial" w:hAnsi="Arial" w:cs="Arial"/>
                <w:sz w:val="22"/>
                <w:szCs w:val="22"/>
                <w:u w:val="single"/>
                <w:lang w:eastAsia="en-US"/>
              </w:rPr>
              <w:t>Durée d’amortissement</w:t>
            </w:r>
            <w:r w:rsidR="00B64F3D" w:rsidRPr="0069249E">
              <w:rPr>
                <w:rFonts w:ascii="Arial" w:hAnsi="Arial" w:cs="Arial"/>
                <w:sz w:val="22"/>
                <w:szCs w:val="22"/>
                <w:lang w:eastAsia="en-US"/>
              </w:rPr>
              <w:t> :</w:t>
            </w:r>
          </w:p>
          <w:p w14:paraId="4D307AA3" w14:textId="77777777" w:rsidR="00794A69" w:rsidRDefault="00794A69" w:rsidP="004944D6">
            <w:pPr>
              <w:tabs>
                <w:tab w:val="left" w:pos="992"/>
              </w:tabs>
              <w:spacing w:line="276" w:lineRule="auto"/>
              <w:rPr>
                <w:rFonts w:ascii="Arial" w:hAnsi="Arial" w:cs="Arial"/>
                <w:sz w:val="22"/>
                <w:szCs w:val="22"/>
                <w:u w:val="single"/>
                <w:lang w:eastAsia="en-US"/>
              </w:rPr>
            </w:pPr>
          </w:p>
          <w:p w14:paraId="32CF5731" w14:textId="0F3CD181" w:rsidR="00794A69" w:rsidRDefault="00794A69" w:rsidP="004944D6">
            <w:pPr>
              <w:tabs>
                <w:tab w:val="left" w:pos="992"/>
              </w:tabs>
              <w:spacing w:line="276" w:lineRule="auto"/>
              <w:rPr>
                <w:rFonts w:ascii="Arial" w:hAnsi="Arial" w:cs="Arial"/>
                <w:sz w:val="22"/>
                <w:szCs w:val="22"/>
                <w:u w:val="single"/>
                <w:lang w:eastAsia="en-US"/>
              </w:rPr>
            </w:pPr>
            <w:r w:rsidRPr="0069249E">
              <w:rPr>
                <w:rFonts w:ascii="Arial" w:hAnsi="Arial" w:cs="Arial"/>
                <w:sz w:val="22"/>
                <w:szCs w:val="22"/>
                <w:lang w:eastAsia="en-US"/>
              </w:rPr>
              <w:t xml:space="preserve">* </w:t>
            </w:r>
            <w:r>
              <w:rPr>
                <w:rFonts w:ascii="Arial" w:hAnsi="Arial" w:cs="Arial"/>
                <w:sz w:val="22"/>
                <w:szCs w:val="22"/>
                <w:u w:val="single"/>
                <w:lang w:eastAsia="en-US"/>
              </w:rPr>
              <w:t>Le cas échéant, décrire les travaux prévus</w:t>
            </w:r>
            <w:r w:rsidRPr="0069249E">
              <w:rPr>
                <w:rFonts w:ascii="Arial" w:hAnsi="Arial" w:cs="Arial"/>
                <w:sz w:val="22"/>
                <w:szCs w:val="22"/>
                <w:lang w:eastAsia="en-US"/>
              </w:rPr>
              <w:t> :</w:t>
            </w:r>
          </w:p>
          <w:p w14:paraId="2EEBE5EF" w14:textId="77777777" w:rsidR="00794A69" w:rsidRDefault="00794A69" w:rsidP="004944D6">
            <w:pPr>
              <w:tabs>
                <w:tab w:val="left" w:pos="992"/>
              </w:tabs>
              <w:spacing w:line="276" w:lineRule="auto"/>
              <w:rPr>
                <w:rFonts w:ascii="Arial" w:hAnsi="Arial" w:cs="Arial"/>
                <w:sz w:val="22"/>
                <w:szCs w:val="22"/>
                <w:u w:val="single"/>
                <w:lang w:eastAsia="en-US"/>
              </w:rPr>
            </w:pPr>
          </w:p>
          <w:p w14:paraId="0CBDDF93" w14:textId="6BDC9311" w:rsidR="00794A69" w:rsidRDefault="00794A69" w:rsidP="004944D6">
            <w:pPr>
              <w:tabs>
                <w:tab w:val="left" w:pos="992"/>
              </w:tabs>
              <w:spacing w:line="276" w:lineRule="auto"/>
              <w:rPr>
                <w:rFonts w:ascii="Arial" w:hAnsi="Arial" w:cs="Arial"/>
                <w:sz w:val="22"/>
                <w:szCs w:val="22"/>
                <w:u w:val="single"/>
                <w:lang w:eastAsia="en-US"/>
              </w:rPr>
            </w:pPr>
            <w:r w:rsidRPr="0069249E">
              <w:rPr>
                <w:rFonts w:ascii="Arial" w:hAnsi="Arial" w:cs="Arial"/>
                <w:sz w:val="22"/>
                <w:szCs w:val="22"/>
                <w:lang w:eastAsia="en-US"/>
              </w:rPr>
              <w:t xml:space="preserve">* </w:t>
            </w:r>
            <w:r>
              <w:rPr>
                <w:rFonts w:ascii="Arial" w:hAnsi="Arial" w:cs="Arial"/>
                <w:sz w:val="22"/>
                <w:szCs w:val="22"/>
                <w:u w:val="single"/>
                <w:lang w:eastAsia="en-US"/>
              </w:rPr>
              <w:t>Calendrier</w:t>
            </w:r>
            <w:r w:rsidRPr="0069249E">
              <w:rPr>
                <w:rFonts w:ascii="Arial" w:hAnsi="Arial" w:cs="Arial"/>
                <w:sz w:val="22"/>
                <w:szCs w:val="22"/>
                <w:lang w:eastAsia="en-US"/>
              </w:rPr>
              <w:t> :</w:t>
            </w:r>
          </w:p>
          <w:p w14:paraId="011B17FD" w14:textId="77777777" w:rsidR="00F14E2B" w:rsidRDefault="00F14E2B" w:rsidP="004944D6">
            <w:pPr>
              <w:tabs>
                <w:tab w:val="left" w:pos="992"/>
              </w:tabs>
              <w:spacing w:line="276" w:lineRule="auto"/>
              <w:rPr>
                <w:rFonts w:ascii="Arial" w:hAnsi="Arial" w:cs="Arial"/>
                <w:sz w:val="22"/>
                <w:szCs w:val="22"/>
                <w:u w:val="single"/>
                <w:lang w:eastAsia="en-US"/>
              </w:rPr>
            </w:pPr>
          </w:p>
          <w:p w14:paraId="0773FB16" w14:textId="6CBF020B" w:rsidR="00F14E2B" w:rsidRPr="00BB24E5" w:rsidRDefault="00F14E2B" w:rsidP="004944D6">
            <w:pPr>
              <w:tabs>
                <w:tab w:val="left" w:pos="992"/>
              </w:tabs>
              <w:spacing w:line="276" w:lineRule="auto"/>
              <w:rPr>
                <w:rFonts w:ascii="Arial" w:hAnsi="Arial" w:cs="Arial"/>
                <w:sz w:val="18"/>
                <w:szCs w:val="18"/>
                <w:lang w:eastAsia="en-US"/>
              </w:rPr>
            </w:pPr>
            <w:r w:rsidRPr="00BB24E5">
              <w:rPr>
                <w:rFonts w:ascii="Arial" w:hAnsi="Arial" w:cs="Arial"/>
                <w:sz w:val="22"/>
                <w:szCs w:val="22"/>
                <w:lang w:eastAsia="en-US"/>
              </w:rPr>
              <w:t>*</w:t>
            </w:r>
            <w:r w:rsidR="0069249E" w:rsidRPr="00BB24E5">
              <w:rPr>
                <w:rFonts w:ascii="Arial" w:hAnsi="Arial" w:cs="Arial"/>
                <w:sz w:val="22"/>
                <w:szCs w:val="22"/>
                <w:lang w:eastAsia="en-US"/>
              </w:rPr>
              <w:t xml:space="preserve"> </w:t>
            </w:r>
            <w:r w:rsidR="0067741C" w:rsidRPr="00BB24E5">
              <w:rPr>
                <w:rFonts w:ascii="Arial" w:hAnsi="Arial" w:cs="Arial"/>
                <w:sz w:val="22"/>
                <w:szCs w:val="22"/>
                <w:u w:val="single"/>
                <w:lang w:eastAsia="en-US"/>
              </w:rPr>
              <w:t>Détailler les t</w:t>
            </w:r>
            <w:r w:rsidRPr="00BB24E5">
              <w:rPr>
                <w:rFonts w:ascii="Arial" w:hAnsi="Arial" w:cs="Arial"/>
                <w:sz w:val="22"/>
                <w:szCs w:val="22"/>
                <w:u w:val="single"/>
                <w:lang w:eastAsia="en-US"/>
              </w:rPr>
              <w:t xml:space="preserve">aux </w:t>
            </w:r>
            <w:r w:rsidR="0067741C" w:rsidRPr="00BB24E5">
              <w:rPr>
                <w:rFonts w:ascii="Arial" w:hAnsi="Arial" w:cs="Arial"/>
                <w:sz w:val="22"/>
                <w:szCs w:val="22"/>
                <w:u w:val="single"/>
                <w:lang w:eastAsia="en-US"/>
              </w:rPr>
              <w:t xml:space="preserve">prévisionnels d’utilisation </w:t>
            </w:r>
            <w:r w:rsidRPr="00BB24E5">
              <w:rPr>
                <w:rFonts w:ascii="Arial" w:hAnsi="Arial" w:cs="Arial"/>
                <w:sz w:val="22"/>
                <w:szCs w:val="22"/>
                <w:u w:val="single"/>
                <w:lang w:eastAsia="en-US"/>
              </w:rPr>
              <w:t>de l’équipement</w:t>
            </w:r>
            <w:r w:rsidR="0067741C" w:rsidRPr="00BB24E5">
              <w:rPr>
                <w:rFonts w:ascii="Arial" w:hAnsi="Arial" w:cs="Arial"/>
                <w:sz w:val="22"/>
                <w:szCs w:val="22"/>
                <w:lang w:eastAsia="en-US"/>
              </w:rPr>
              <w:t> :</w:t>
            </w:r>
            <w:r w:rsidR="0067741C" w:rsidRPr="00BB24E5">
              <w:rPr>
                <w:rFonts w:ascii="Arial" w:hAnsi="Arial" w:cs="Arial"/>
                <w:sz w:val="18"/>
                <w:szCs w:val="18"/>
                <w:lang w:eastAsia="en-US"/>
              </w:rPr>
              <w:t xml:space="preserve"> </w:t>
            </w:r>
            <w:r w:rsidR="0069249E" w:rsidRPr="00BB24E5">
              <w:rPr>
                <w:rFonts w:ascii="Arial" w:hAnsi="Arial" w:cs="Arial"/>
                <w:sz w:val="18"/>
                <w:szCs w:val="18"/>
                <w:lang w:eastAsia="en-US"/>
              </w:rPr>
              <w:br/>
            </w:r>
            <w:r w:rsidR="0067741C" w:rsidRPr="00BB24E5">
              <w:rPr>
                <w:rFonts w:ascii="Arial" w:hAnsi="Arial" w:cs="Arial"/>
                <w:i/>
                <w:sz w:val="18"/>
                <w:szCs w:val="18"/>
                <w:lang w:eastAsia="en-US"/>
              </w:rPr>
              <w:t>(</w:t>
            </w:r>
            <w:r w:rsidR="00BB24E5" w:rsidRPr="00BB24E5">
              <w:rPr>
                <w:rFonts w:ascii="Arial" w:hAnsi="Arial" w:cs="Arial"/>
                <w:i/>
                <w:sz w:val="18"/>
                <w:szCs w:val="18"/>
                <w:lang w:eastAsia="en-US"/>
              </w:rPr>
              <w:t>E</w:t>
            </w:r>
            <w:r w:rsidR="0069249E" w:rsidRPr="00BB24E5">
              <w:rPr>
                <w:rFonts w:ascii="Arial" w:hAnsi="Arial" w:cs="Arial"/>
                <w:i/>
                <w:sz w:val="18"/>
                <w:szCs w:val="18"/>
                <w:lang w:eastAsia="en-US"/>
              </w:rPr>
              <w:t xml:space="preserve">xemple de calcul : </w:t>
            </w:r>
            <w:r w:rsidR="0067741C" w:rsidRPr="00BB24E5">
              <w:rPr>
                <w:rFonts w:ascii="Arial" w:hAnsi="Arial" w:cs="Arial"/>
                <w:i/>
                <w:sz w:val="18"/>
                <w:szCs w:val="18"/>
                <w:lang w:eastAsia="en-US"/>
              </w:rPr>
              <w:t>heures ou jours d’utilisation / heures ou jours de disponibilité réelle (hors maintenance et fermeture)</w:t>
            </w:r>
            <w:r w:rsidR="0069249E" w:rsidRPr="00BB24E5">
              <w:rPr>
                <w:rFonts w:ascii="Arial" w:hAnsi="Arial" w:cs="Arial"/>
                <w:i/>
                <w:sz w:val="18"/>
                <w:szCs w:val="18"/>
                <w:lang w:eastAsia="en-US"/>
              </w:rPr>
              <w:t>)</w:t>
            </w:r>
          </w:p>
          <w:p w14:paraId="1107992C" w14:textId="77777777" w:rsidR="0067741C" w:rsidRPr="00BB24E5" w:rsidRDefault="00F14E2B" w:rsidP="004944D6">
            <w:pPr>
              <w:tabs>
                <w:tab w:val="left" w:pos="992"/>
              </w:tabs>
              <w:spacing w:line="276" w:lineRule="auto"/>
              <w:rPr>
                <w:rFonts w:ascii="Arial" w:hAnsi="Arial" w:cs="Arial"/>
                <w:sz w:val="22"/>
                <w:szCs w:val="22"/>
                <w:lang w:eastAsia="en-US"/>
              </w:rPr>
            </w:pPr>
            <w:r w:rsidRPr="00BB24E5">
              <w:rPr>
                <w:rFonts w:ascii="Arial" w:hAnsi="Arial" w:cs="Arial"/>
                <w:sz w:val="22"/>
                <w:szCs w:val="22"/>
                <w:lang w:eastAsia="en-US"/>
              </w:rPr>
              <w:t>-</w:t>
            </w:r>
            <w:r w:rsidR="0067741C" w:rsidRPr="00BB24E5">
              <w:rPr>
                <w:rFonts w:ascii="Arial" w:hAnsi="Arial" w:cs="Arial"/>
                <w:sz w:val="22"/>
                <w:szCs w:val="22"/>
                <w:lang w:eastAsia="en-US"/>
              </w:rPr>
              <w:t xml:space="preserve"> Taux d’utilisation i</w:t>
            </w:r>
            <w:r w:rsidRPr="00BB24E5">
              <w:rPr>
                <w:rFonts w:ascii="Arial" w:hAnsi="Arial" w:cs="Arial"/>
                <w:sz w:val="22"/>
                <w:szCs w:val="22"/>
                <w:lang w:eastAsia="en-US"/>
              </w:rPr>
              <w:t>nterne à l’unité</w:t>
            </w:r>
            <w:r w:rsidR="0067741C" w:rsidRPr="00BB24E5">
              <w:rPr>
                <w:rFonts w:ascii="Arial" w:hAnsi="Arial" w:cs="Arial"/>
                <w:sz w:val="22"/>
                <w:szCs w:val="22"/>
                <w:lang w:eastAsia="en-US"/>
              </w:rPr>
              <w:t xml:space="preserve"> ou à l’établissement :</w:t>
            </w:r>
          </w:p>
          <w:p w14:paraId="6B8BF0FB" w14:textId="77777777" w:rsidR="00F14E2B" w:rsidRPr="00BB24E5" w:rsidRDefault="0067741C" w:rsidP="004944D6">
            <w:pPr>
              <w:tabs>
                <w:tab w:val="left" w:pos="992"/>
              </w:tabs>
              <w:spacing w:line="276" w:lineRule="auto"/>
              <w:rPr>
                <w:rFonts w:ascii="Arial" w:hAnsi="Arial" w:cs="Arial"/>
                <w:sz w:val="22"/>
                <w:szCs w:val="22"/>
                <w:lang w:eastAsia="en-US"/>
              </w:rPr>
            </w:pPr>
            <w:r w:rsidRPr="00BB24E5">
              <w:rPr>
                <w:rFonts w:ascii="Calibri" w:hAnsi="Calibri" w:cs="Calibri"/>
                <w:color w:val="000000"/>
                <w:sz w:val="22"/>
                <w:szCs w:val="22"/>
              </w:rPr>
              <w:t xml:space="preserve">* </w:t>
            </w:r>
            <w:r w:rsidRPr="00BB24E5">
              <w:rPr>
                <w:rFonts w:ascii="Calibri" w:hAnsi="Calibri" w:cs="Calibri"/>
                <w:color w:val="000000"/>
                <w:sz w:val="16"/>
                <w:szCs w:val="16"/>
              </w:rPr>
              <w:t>utilisations à but de recherche, pour et par les membres</w:t>
            </w:r>
            <w:r w:rsidR="00B4485E" w:rsidRPr="00BB24E5">
              <w:rPr>
                <w:rFonts w:ascii="Calibri" w:hAnsi="Calibri" w:cs="Calibri"/>
                <w:color w:val="000000"/>
                <w:sz w:val="16"/>
                <w:szCs w:val="16"/>
              </w:rPr>
              <w:t xml:space="preserve"> </w:t>
            </w:r>
            <w:r w:rsidRPr="00BB24E5">
              <w:rPr>
                <w:rFonts w:ascii="Calibri" w:hAnsi="Calibri" w:cs="Calibri"/>
                <w:color w:val="000000"/>
                <w:sz w:val="16"/>
                <w:szCs w:val="16"/>
              </w:rPr>
              <w:t xml:space="preserve">et propriétaires de </w:t>
            </w:r>
            <w:r w:rsidR="00B4485E" w:rsidRPr="00BB24E5">
              <w:rPr>
                <w:rFonts w:ascii="Calibri" w:hAnsi="Calibri" w:cs="Calibri"/>
                <w:color w:val="000000"/>
                <w:sz w:val="16"/>
                <w:szCs w:val="16"/>
              </w:rPr>
              <w:t>la plateforme</w:t>
            </w:r>
          </w:p>
          <w:p w14:paraId="4D0F1C87" w14:textId="77777777" w:rsidR="0067741C" w:rsidRPr="00BB24E5" w:rsidRDefault="00F14E2B" w:rsidP="004944D6">
            <w:pPr>
              <w:tabs>
                <w:tab w:val="left" w:pos="992"/>
              </w:tabs>
              <w:spacing w:line="276" w:lineRule="auto"/>
              <w:rPr>
                <w:rFonts w:ascii="Arial" w:hAnsi="Arial" w:cs="Arial"/>
                <w:sz w:val="22"/>
                <w:szCs w:val="22"/>
                <w:lang w:eastAsia="en-US"/>
              </w:rPr>
            </w:pPr>
            <w:r w:rsidRPr="00BB24E5">
              <w:rPr>
                <w:rFonts w:ascii="Arial" w:hAnsi="Arial" w:cs="Arial"/>
                <w:sz w:val="22"/>
                <w:szCs w:val="22"/>
                <w:lang w:eastAsia="en-US"/>
              </w:rPr>
              <w:t xml:space="preserve">- </w:t>
            </w:r>
            <w:r w:rsidR="0071002B" w:rsidRPr="00BB24E5">
              <w:rPr>
                <w:rFonts w:ascii="Arial" w:hAnsi="Arial" w:cs="Arial"/>
                <w:sz w:val="22"/>
                <w:szCs w:val="22"/>
                <w:lang w:eastAsia="en-US"/>
              </w:rPr>
              <w:t>Taux d’utilisation d</w:t>
            </w:r>
            <w:r w:rsidRPr="00BB24E5">
              <w:rPr>
                <w:rFonts w:ascii="Arial" w:hAnsi="Arial" w:cs="Arial"/>
                <w:sz w:val="22"/>
                <w:szCs w:val="22"/>
                <w:lang w:eastAsia="en-US"/>
              </w:rPr>
              <w:t>ans le cadre de collaboration</w:t>
            </w:r>
            <w:r w:rsidR="0071002B" w:rsidRPr="00BB24E5">
              <w:rPr>
                <w:rFonts w:ascii="Arial" w:hAnsi="Arial" w:cs="Arial"/>
                <w:sz w:val="22"/>
                <w:szCs w:val="22"/>
                <w:lang w:eastAsia="en-US"/>
              </w:rPr>
              <w:t>s</w:t>
            </w:r>
            <w:r w:rsidRPr="00BB24E5">
              <w:rPr>
                <w:rFonts w:ascii="Arial" w:hAnsi="Arial" w:cs="Arial"/>
                <w:sz w:val="22"/>
                <w:szCs w:val="22"/>
                <w:lang w:eastAsia="en-US"/>
              </w:rPr>
              <w:t> scientifique</w:t>
            </w:r>
            <w:r w:rsidR="0071002B" w:rsidRPr="00BB24E5">
              <w:rPr>
                <w:rFonts w:ascii="Arial" w:hAnsi="Arial" w:cs="Arial"/>
                <w:sz w:val="22"/>
                <w:szCs w:val="22"/>
                <w:lang w:eastAsia="en-US"/>
              </w:rPr>
              <w:t>s</w:t>
            </w:r>
            <w:r w:rsidR="0067741C" w:rsidRPr="00BB24E5">
              <w:rPr>
                <w:rFonts w:ascii="Arial" w:hAnsi="Arial" w:cs="Arial"/>
                <w:sz w:val="22"/>
                <w:szCs w:val="22"/>
                <w:lang w:eastAsia="en-US"/>
              </w:rPr>
              <w:t xml:space="preserve"> : </w:t>
            </w:r>
          </w:p>
          <w:p w14:paraId="57C6327F" w14:textId="77777777" w:rsidR="00F14E2B" w:rsidRPr="00BB24E5" w:rsidRDefault="0067741C" w:rsidP="004944D6">
            <w:pPr>
              <w:tabs>
                <w:tab w:val="left" w:pos="992"/>
              </w:tabs>
              <w:spacing w:line="276" w:lineRule="auto"/>
              <w:rPr>
                <w:rFonts w:ascii="Calibri" w:hAnsi="Calibri" w:cs="Calibri"/>
                <w:i/>
                <w:color w:val="000000"/>
                <w:sz w:val="16"/>
                <w:szCs w:val="16"/>
              </w:rPr>
            </w:pPr>
            <w:r w:rsidRPr="00BB24E5">
              <w:rPr>
                <w:rFonts w:ascii="Arial" w:hAnsi="Arial" w:cs="Arial"/>
                <w:i/>
                <w:sz w:val="22"/>
                <w:szCs w:val="22"/>
                <w:lang w:eastAsia="en-US"/>
              </w:rPr>
              <w:t xml:space="preserve">* </w:t>
            </w:r>
            <w:r w:rsidRPr="00BB24E5">
              <w:rPr>
                <w:rFonts w:ascii="Calibri" w:hAnsi="Calibri" w:cs="Calibri"/>
                <w:i/>
                <w:color w:val="000000"/>
                <w:sz w:val="16"/>
                <w:szCs w:val="16"/>
              </w:rPr>
              <w:t>avec des tiers non propriétaires de la plateforme, académiques ou industrielles avec accords de consortium</w:t>
            </w:r>
          </w:p>
          <w:p w14:paraId="3C32ED50" w14:textId="77777777" w:rsidR="0067741C" w:rsidRPr="00BB24E5" w:rsidRDefault="00F14E2B" w:rsidP="0067741C">
            <w:pPr>
              <w:rPr>
                <w:rFonts w:ascii="Arial" w:hAnsi="Arial" w:cs="Arial"/>
                <w:color w:val="000000"/>
                <w:sz w:val="22"/>
                <w:szCs w:val="22"/>
              </w:rPr>
            </w:pPr>
            <w:r w:rsidRPr="00BB24E5">
              <w:rPr>
                <w:rFonts w:ascii="Arial" w:hAnsi="Arial" w:cs="Arial"/>
                <w:sz w:val="22"/>
                <w:szCs w:val="22"/>
                <w:lang w:eastAsia="en-US"/>
              </w:rPr>
              <w:t xml:space="preserve">- </w:t>
            </w:r>
            <w:r w:rsidR="000652FD" w:rsidRPr="00BB24E5">
              <w:rPr>
                <w:rFonts w:ascii="Arial" w:hAnsi="Arial" w:cs="Arial"/>
                <w:sz w:val="22"/>
                <w:szCs w:val="22"/>
                <w:lang w:eastAsia="en-US"/>
              </w:rPr>
              <w:t>Taux d’utilisation pour des p</w:t>
            </w:r>
            <w:r w:rsidRPr="00BB24E5">
              <w:rPr>
                <w:rFonts w:ascii="Arial" w:hAnsi="Arial" w:cs="Arial"/>
                <w:sz w:val="22"/>
                <w:szCs w:val="22"/>
                <w:lang w:eastAsia="en-US"/>
              </w:rPr>
              <w:t>res</w:t>
            </w:r>
            <w:r w:rsidR="0067741C" w:rsidRPr="00BB24E5">
              <w:rPr>
                <w:rFonts w:ascii="Arial" w:hAnsi="Arial" w:cs="Arial"/>
                <w:sz w:val="22"/>
                <w:szCs w:val="22"/>
                <w:lang w:eastAsia="en-US"/>
              </w:rPr>
              <w:t>tations externe</w:t>
            </w:r>
            <w:r w:rsidR="0071002B" w:rsidRPr="00BB24E5">
              <w:rPr>
                <w:rFonts w:ascii="Arial" w:hAnsi="Arial" w:cs="Arial"/>
                <w:sz w:val="22"/>
                <w:szCs w:val="22"/>
                <w:lang w:eastAsia="en-US"/>
              </w:rPr>
              <w:t>s</w:t>
            </w:r>
            <w:r w:rsidR="0067741C" w:rsidRPr="00BB24E5">
              <w:rPr>
                <w:rFonts w:ascii="Arial" w:hAnsi="Arial" w:cs="Arial"/>
                <w:sz w:val="22"/>
                <w:szCs w:val="22"/>
                <w:lang w:eastAsia="en-US"/>
              </w:rPr>
              <w:t xml:space="preserve"> </w:t>
            </w:r>
            <w:r w:rsidR="0067741C" w:rsidRPr="00BB24E5">
              <w:rPr>
                <w:rFonts w:ascii="Arial" w:hAnsi="Arial" w:cs="Arial"/>
                <w:color w:val="000000"/>
                <w:sz w:val="22"/>
                <w:szCs w:val="22"/>
              </w:rPr>
              <w:t>(facturées) :</w:t>
            </w:r>
          </w:p>
          <w:p w14:paraId="08C6E916" w14:textId="0225A71A" w:rsidR="00F14E2B" w:rsidRPr="00313FA9" w:rsidRDefault="0067741C" w:rsidP="0067741C">
            <w:pPr>
              <w:tabs>
                <w:tab w:val="left" w:pos="992"/>
              </w:tabs>
              <w:spacing w:line="276" w:lineRule="auto"/>
              <w:rPr>
                <w:rFonts w:ascii="Arial" w:hAnsi="Arial" w:cs="Arial"/>
                <w:sz w:val="22"/>
                <w:szCs w:val="22"/>
                <w:lang w:eastAsia="en-US"/>
              </w:rPr>
            </w:pPr>
            <w:r w:rsidRPr="00BB24E5">
              <w:rPr>
                <w:rFonts w:ascii="Calibri" w:hAnsi="Calibri" w:cs="Calibri"/>
                <w:color w:val="000000"/>
                <w:sz w:val="22"/>
                <w:szCs w:val="22"/>
              </w:rPr>
              <w:t xml:space="preserve">* </w:t>
            </w:r>
            <w:r w:rsidR="00BF3C9B" w:rsidRPr="00BB24E5">
              <w:rPr>
                <w:rFonts w:ascii="Calibri" w:hAnsi="Calibri" w:cs="Calibri"/>
                <w:i/>
                <w:iCs/>
                <w:color w:val="000000"/>
                <w:sz w:val="16"/>
                <w:szCs w:val="16"/>
              </w:rPr>
              <w:t>T</w:t>
            </w:r>
            <w:r w:rsidRPr="00BB24E5">
              <w:rPr>
                <w:rFonts w:ascii="Calibri" w:hAnsi="Calibri" w:cs="Calibri"/>
                <w:i/>
                <w:iCs/>
                <w:color w:val="000000"/>
                <w:sz w:val="16"/>
                <w:szCs w:val="16"/>
              </w:rPr>
              <w:t>oute notion de facturation interne est exclue</w:t>
            </w:r>
          </w:p>
          <w:p w14:paraId="20CED7C0" w14:textId="77777777" w:rsidR="00F14E2B" w:rsidRDefault="00F14E2B" w:rsidP="00E575B4">
            <w:pPr>
              <w:tabs>
                <w:tab w:val="left" w:pos="992"/>
              </w:tabs>
              <w:spacing w:line="276" w:lineRule="auto"/>
              <w:rPr>
                <w:rFonts w:ascii="Arial" w:hAnsi="Arial" w:cs="Arial"/>
                <w:b/>
                <w:sz w:val="22"/>
                <w:szCs w:val="22"/>
                <w:lang w:eastAsia="en-US"/>
              </w:rPr>
            </w:pPr>
          </w:p>
        </w:tc>
      </w:tr>
    </w:tbl>
    <w:p w14:paraId="04DBDD1A" w14:textId="500BA7F0" w:rsidR="00F14E2B" w:rsidRDefault="00F14E2B" w:rsidP="00C4310F">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575B4" w14:paraId="1A0A0141" w14:textId="77777777" w:rsidTr="00E23D67">
        <w:tc>
          <w:tcPr>
            <w:tcW w:w="9779" w:type="dxa"/>
            <w:tcBorders>
              <w:top w:val="single" w:sz="4" w:space="0" w:color="auto"/>
              <w:left w:val="single" w:sz="4" w:space="0" w:color="auto"/>
              <w:bottom w:val="single" w:sz="4" w:space="0" w:color="auto"/>
              <w:right w:val="single" w:sz="4" w:space="0" w:color="auto"/>
            </w:tcBorders>
          </w:tcPr>
          <w:p w14:paraId="00ECB16C" w14:textId="0436B7E5" w:rsidR="00E575B4" w:rsidRDefault="00E575B4" w:rsidP="00E23D67">
            <w:pPr>
              <w:tabs>
                <w:tab w:val="left" w:pos="992"/>
              </w:tabs>
              <w:spacing w:line="276" w:lineRule="auto"/>
              <w:rPr>
                <w:rFonts w:ascii="Arial" w:hAnsi="Arial" w:cs="Arial"/>
                <w:sz w:val="22"/>
                <w:szCs w:val="22"/>
                <w:lang w:eastAsia="en-US"/>
              </w:rPr>
            </w:pPr>
            <w:bookmarkStart w:id="1" w:name="_Hlk85639544"/>
            <w:r w:rsidRPr="00E575B4">
              <w:rPr>
                <w:rFonts w:ascii="Arial" w:hAnsi="Arial" w:cs="Arial"/>
                <w:b/>
                <w:sz w:val="22"/>
                <w:szCs w:val="22"/>
                <w:lang w:eastAsia="en-US"/>
              </w:rPr>
              <w:t>Principales actions envisagées :</w:t>
            </w:r>
          </w:p>
          <w:p w14:paraId="135F27EC" w14:textId="77777777" w:rsidR="00E575B4" w:rsidRDefault="00E575B4" w:rsidP="00E23D67">
            <w:pPr>
              <w:tabs>
                <w:tab w:val="left" w:pos="992"/>
              </w:tabs>
              <w:spacing w:line="276" w:lineRule="auto"/>
              <w:rPr>
                <w:rFonts w:ascii="Arial" w:hAnsi="Arial" w:cs="Arial"/>
                <w:sz w:val="22"/>
                <w:szCs w:val="22"/>
                <w:lang w:eastAsia="en-US"/>
              </w:rPr>
            </w:pPr>
          </w:p>
          <w:p w14:paraId="448B383D" w14:textId="77777777" w:rsidR="00E575B4" w:rsidRDefault="00E575B4" w:rsidP="00E23D67">
            <w:pPr>
              <w:tabs>
                <w:tab w:val="left" w:pos="992"/>
              </w:tabs>
              <w:spacing w:line="276" w:lineRule="auto"/>
              <w:rPr>
                <w:rFonts w:ascii="Arial" w:hAnsi="Arial" w:cs="Arial"/>
                <w:sz w:val="22"/>
                <w:szCs w:val="22"/>
                <w:lang w:eastAsia="en-US"/>
              </w:rPr>
            </w:pPr>
          </w:p>
          <w:p w14:paraId="2BF967A5" w14:textId="77777777" w:rsidR="00E575B4" w:rsidRDefault="00E575B4" w:rsidP="00E23D67">
            <w:pPr>
              <w:tabs>
                <w:tab w:val="left" w:pos="992"/>
              </w:tabs>
              <w:spacing w:line="276" w:lineRule="auto"/>
              <w:rPr>
                <w:rFonts w:ascii="Arial" w:hAnsi="Arial" w:cs="Arial"/>
                <w:sz w:val="22"/>
                <w:szCs w:val="22"/>
                <w:lang w:eastAsia="en-US"/>
              </w:rPr>
            </w:pPr>
          </w:p>
        </w:tc>
      </w:tr>
      <w:bookmarkEnd w:id="1"/>
    </w:tbl>
    <w:p w14:paraId="6A367954" w14:textId="46D96EDF" w:rsidR="00E575B4" w:rsidRDefault="00E575B4" w:rsidP="00C4310F">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575B4" w14:paraId="07F44B0B" w14:textId="77777777" w:rsidTr="00E23D67">
        <w:tc>
          <w:tcPr>
            <w:tcW w:w="9779" w:type="dxa"/>
            <w:tcBorders>
              <w:top w:val="single" w:sz="4" w:space="0" w:color="auto"/>
              <w:left w:val="single" w:sz="4" w:space="0" w:color="auto"/>
              <w:bottom w:val="single" w:sz="4" w:space="0" w:color="auto"/>
              <w:right w:val="single" w:sz="4" w:space="0" w:color="auto"/>
            </w:tcBorders>
          </w:tcPr>
          <w:p w14:paraId="48913CEE" w14:textId="7577FE73" w:rsidR="00E575B4" w:rsidRDefault="00E575B4" w:rsidP="00E23D67">
            <w:pPr>
              <w:tabs>
                <w:tab w:val="left" w:pos="992"/>
              </w:tabs>
              <w:spacing w:line="276" w:lineRule="auto"/>
              <w:rPr>
                <w:rFonts w:ascii="Arial" w:hAnsi="Arial" w:cs="Arial"/>
                <w:sz w:val="22"/>
                <w:szCs w:val="22"/>
                <w:lang w:eastAsia="en-US"/>
              </w:rPr>
            </w:pPr>
            <w:r w:rsidRPr="00E575B4">
              <w:rPr>
                <w:rFonts w:ascii="Arial" w:hAnsi="Arial" w:cs="Arial"/>
                <w:b/>
                <w:sz w:val="22"/>
                <w:szCs w:val="22"/>
                <w:lang w:eastAsia="en-US"/>
              </w:rPr>
              <w:t>Objectifs recherchés et résultats attendus</w:t>
            </w:r>
            <w:r>
              <w:rPr>
                <w:rFonts w:ascii="Arial" w:hAnsi="Arial" w:cs="Arial"/>
                <w:b/>
                <w:sz w:val="22"/>
                <w:szCs w:val="22"/>
                <w:lang w:eastAsia="en-US"/>
              </w:rPr>
              <w:t xml:space="preserve"> </w:t>
            </w:r>
            <w:r w:rsidRPr="00E575B4">
              <w:rPr>
                <w:rFonts w:ascii="Arial" w:hAnsi="Arial" w:cs="Arial"/>
                <w:b/>
                <w:sz w:val="22"/>
                <w:szCs w:val="22"/>
                <w:lang w:eastAsia="en-US"/>
              </w:rPr>
              <w:t>:</w:t>
            </w:r>
          </w:p>
          <w:p w14:paraId="06DB643C" w14:textId="77777777" w:rsidR="00E575B4" w:rsidRDefault="00E575B4" w:rsidP="00E23D67">
            <w:pPr>
              <w:tabs>
                <w:tab w:val="left" w:pos="992"/>
              </w:tabs>
              <w:spacing w:line="276" w:lineRule="auto"/>
              <w:rPr>
                <w:rFonts w:ascii="Arial" w:hAnsi="Arial" w:cs="Arial"/>
                <w:sz w:val="22"/>
                <w:szCs w:val="22"/>
                <w:lang w:eastAsia="en-US"/>
              </w:rPr>
            </w:pPr>
          </w:p>
          <w:p w14:paraId="29A1093F" w14:textId="77777777" w:rsidR="00E575B4" w:rsidRDefault="00E575B4" w:rsidP="00E23D67">
            <w:pPr>
              <w:tabs>
                <w:tab w:val="left" w:pos="992"/>
              </w:tabs>
              <w:spacing w:line="276" w:lineRule="auto"/>
              <w:rPr>
                <w:rFonts w:ascii="Arial" w:hAnsi="Arial" w:cs="Arial"/>
                <w:sz w:val="22"/>
                <w:szCs w:val="22"/>
                <w:lang w:eastAsia="en-US"/>
              </w:rPr>
            </w:pPr>
          </w:p>
          <w:p w14:paraId="21EC7940" w14:textId="77777777" w:rsidR="00E575B4" w:rsidRDefault="00E575B4" w:rsidP="00E23D67">
            <w:pPr>
              <w:tabs>
                <w:tab w:val="left" w:pos="992"/>
              </w:tabs>
              <w:spacing w:line="276" w:lineRule="auto"/>
              <w:rPr>
                <w:rFonts w:ascii="Arial" w:hAnsi="Arial" w:cs="Arial"/>
                <w:sz w:val="22"/>
                <w:szCs w:val="22"/>
                <w:lang w:eastAsia="en-US"/>
              </w:rPr>
            </w:pPr>
          </w:p>
        </w:tc>
      </w:tr>
    </w:tbl>
    <w:p w14:paraId="1E7F354F" w14:textId="41EFA0B7" w:rsidR="00E575B4" w:rsidRDefault="00E575B4" w:rsidP="00C4310F">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575B4" w14:paraId="0CDDFCC5" w14:textId="77777777" w:rsidTr="00E23D67">
        <w:tc>
          <w:tcPr>
            <w:tcW w:w="9779" w:type="dxa"/>
            <w:tcBorders>
              <w:top w:val="single" w:sz="4" w:space="0" w:color="auto"/>
              <w:left w:val="single" w:sz="4" w:space="0" w:color="auto"/>
              <w:bottom w:val="single" w:sz="4" w:space="0" w:color="auto"/>
              <w:right w:val="single" w:sz="4" w:space="0" w:color="auto"/>
            </w:tcBorders>
          </w:tcPr>
          <w:p w14:paraId="58050313" w14:textId="25404607" w:rsidR="00E575B4" w:rsidRDefault="00E575B4" w:rsidP="00E23D67">
            <w:pPr>
              <w:tabs>
                <w:tab w:val="left" w:pos="992"/>
              </w:tabs>
              <w:spacing w:line="276" w:lineRule="auto"/>
              <w:rPr>
                <w:rFonts w:ascii="Arial" w:hAnsi="Arial" w:cs="Arial"/>
                <w:sz w:val="22"/>
                <w:szCs w:val="22"/>
                <w:lang w:eastAsia="en-US"/>
              </w:rPr>
            </w:pPr>
            <w:r w:rsidRPr="00E575B4">
              <w:rPr>
                <w:rFonts w:ascii="Arial" w:hAnsi="Arial" w:cs="Arial"/>
                <w:b/>
                <w:sz w:val="22"/>
                <w:szCs w:val="22"/>
                <w:lang w:eastAsia="en-US"/>
              </w:rPr>
              <w:t xml:space="preserve">Préciser les indicateurs permettant de suivre l’activité </w:t>
            </w:r>
            <w:r w:rsidR="001F266B">
              <w:rPr>
                <w:rFonts w:ascii="Arial" w:hAnsi="Arial" w:cs="Arial"/>
                <w:b/>
                <w:sz w:val="22"/>
                <w:szCs w:val="22"/>
                <w:lang w:eastAsia="en-US"/>
              </w:rPr>
              <w:t>de l’/</w:t>
            </w:r>
            <w:r w:rsidRPr="00E575B4">
              <w:rPr>
                <w:rFonts w:ascii="Arial" w:hAnsi="Arial" w:cs="Arial"/>
                <w:b/>
                <w:sz w:val="22"/>
                <w:szCs w:val="22"/>
                <w:lang w:eastAsia="en-US"/>
              </w:rPr>
              <w:t>de</w:t>
            </w:r>
            <w:r w:rsidR="001F266B">
              <w:rPr>
                <w:rFonts w:ascii="Arial" w:hAnsi="Arial" w:cs="Arial"/>
                <w:b/>
                <w:sz w:val="22"/>
                <w:szCs w:val="22"/>
                <w:lang w:eastAsia="en-US"/>
              </w:rPr>
              <w:t xml:space="preserve">s </w:t>
            </w:r>
            <w:r w:rsidRPr="00E575B4">
              <w:rPr>
                <w:rFonts w:ascii="Arial" w:hAnsi="Arial" w:cs="Arial"/>
                <w:b/>
                <w:sz w:val="22"/>
                <w:szCs w:val="22"/>
                <w:lang w:eastAsia="en-US"/>
              </w:rPr>
              <w:t>équipement</w:t>
            </w:r>
            <w:r w:rsidR="001F266B">
              <w:rPr>
                <w:rFonts w:ascii="Arial" w:hAnsi="Arial" w:cs="Arial"/>
                <w:b/>
                <w:sz w:val="22"/>
                <w:szCs w:val="22"/>
                <w:lang w:eastAsia="en-US"/>
              </w:rPr>
              <w:t>.s</w:t>
            </w:r>
            <w:r w:rsidRPr="00E575B4">
              <w:rPr>
                <w:rFonts w:ascii="Arial" w:hAnsi="Arial" w:cs="Arial"/>
                <w:b/>
                <w:sz w:val="22"/>
                <w:szCs w:val="22"/>
                <w:lang w:eastAsia="en-US"/>
              </w:rPr>
              <w:t xml:space="preserve"> demandé</w:t>
            </w:r>
            <w:r w:rsidR="001F266B">
              <w:rPr>
                <w:rFonts w:ascii="Arial" w:hAnsi="Arial" w:cs="Arial"/>
                <w:b/>
                <w:sz w:val="22"/>
                <w:szCs w:val="22"/>
                <w:lang w:eastAsia="en-US"/>
              </w:rPr>
              <w:t>.s</w:t>
            </w:r>
            <w:r>
              <w:rPr>
                <w:rFonts w:ascii="Arial" w:hAnsi="Arial" w:cs="Arial"/>
                <w:b/>
                <w:sz w:val="22"/>
                <w:szCs w:val="22"/>
                <w:lang w:eastAsia="en-US"/>
              </w:rPr>
              <w:t xml:space="preserve"> </w:t>
            </w:r>
            <w:r w:rsidRPr="00E575B4">
              <w:rPr>
                <w:rFonts w:ascii="Arial" w:hAnsi="Arial" w:cs="Arial"/>
                <w:b/>
                <w:sz w:val="22"/>
                <w:szCs w:val="22"/>
                <w:lang w:eastAsia="en-US"/>
              </w:rPr>
              <w:t>:</w:t>
            </w:r>
          </w:p>
          <w:p w14:paraId="5353C663" w14:textId="77777777" w:rsidR="00E575B4" w:rsidRDefault="00E575B4" w:rsidP="00E23D67">
            <w:pPr>
              <w:tabs>
                <w:tab w:val="left" w:pos="992"/>
              </w:tabs>
              <w:spacing w:line="276" w:lineRule="auto"/>
              <w:rPr>
                <w:rFonts w:ascii="Arial" w:hAnsi="Arial" w:cs="Arial"/>
                <w:sz w:val="22"/>
                <w:szCs w:val="22"/>
                <w:lang w:eastAsia="en-US"/>
              </w:rPr>
            </w:pPr>
          </w:p>
          <w:p w14:paraId="4FEEAD77" w14:textId="77777777" w:rsidR="00E575B4" w:rsidRDefault="00E575B4" w:rsidP="00E23D67">
            <w:pPr>
              <w:tabs>
                <w:tab w:val="left" w:pos="992"/>
              </w:tabs>
              <w:spacing w:line="276" w:lineRule="auto"/>
              <w:rPr>
                <w:rFonts w:ascii="Arial" w:hAnsi="Arial" w:cs="Arial"/>
                <w:sz w:val="22"/>
                <w:szCs w:val="22"/>
                <w:lang w:eastAsia="en-US"/>
              </w:rPr>
            </w:pPr>
          </w:p>
          <w:p w14:paraId="12817E7B" w14:textId="77777777" w:rsidR="00E575B4" w:rsidRDefault="00E575B4" w:rsidP="00E23D67">
            <w:pPr>
              <w:tabs>
                <w:tab w:val="left" w:pos="992"/>
              </w:tabs>
              <w:spacing w:line="276" w:lineRule="auto"/>
              <w:rPr>
                <w:rFonts w:ascii="Arial" w:hAnsi="Arial" w:cs="Arial"/>
                <w:sz w:val="22"/>
                <w:szCs w:val="22"/>
                <w:lang w:eastAsia="en-US"/>
              </w:rPr>
            </w:pPr>
          </w:p>
        </w:tc>
      </w:tr>
    </w:tbl>
    <w:p w14:paraId="20F55D68" w14:textId="77777777" w:rsidR="00E575B4" w:rsidRDefault="00E575B4" w:rsidP="00C4310F">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575B4" w14:paraId="62CFD62B" w14:textId="77777777" w:rsidTr="00E23D67">
        <w:tc>
          <w:tcPr>
            <w:tcW w:w="9779" w:type="dxa"/>
            <w:tcBorders>
              <w:top w:val="single" w:sz="4" w:space="0" w:color="auto"/>
              <w:left w:val="single" w:sz="4" w:space="0" w:color="auto"/>
              <w:bottom w:val="single" w:sz="4" w:space="0" w:color="auto"/>
              <w:right w:val="single" w:sz="4" w:space="0" w:color="auto"/>
            </w:tcBorders>
          </w:tcPr>
          <w:p w14:paraId="2016BF2A" w14:textId="7AB7C561" w:rsidR="00E575B4" w:rsidRDefault="00E575B4" w:rsidP="00E23D67">
            <w:pPr>
              <w:tabs>
                <w:tab w:val="left" w:pos="992"/>
              </w:tabs>
              <w:spacing w:line="276" w:lineRule="auto"/>
              <w:rPr>
                <w:rFonts w:ascii="Arial" w:hAnsi="Arial" w:cs="Arial"/>
                <w:sz w:val="22"/>
                <w:szCs w:val="22"/>
                <w:lang w:eastAsia="en-US"/>
              </w:rPr>
            </w:pPr>
            <w:r w:rsidRPr="00E575B4">
              <w:rPr>
                <w:rFonts w:ascii="Arial" w:hAnsi="Arial" w:cs="Arial"/>
                <w:b/>
                <w:sz w:val="22"/>
                <w:szCs w:val="22"/>
                <w:lang w:eastAsia="en-US"/>
              </w:rPr>
              <w:t>Public visé</w:t>
            </w:r>
            <w:r>
              <w:rPr>
                <w:rFonts w:ascii="Arial" w:hAnsi="Arial" w:cs="Arial"/>
                <w:b/>
                <w:sz w:val="22"/>
                <w:szCs w:val="22"/>
                <w:lang w:eastAsia="en-US"/>
              </w:rPr>
              <w:t xml:space="preserve"> </w:t>
            </w:r>
            <w:r w:rsidRPr="00E575B4">
              <w:rPr>
                <w:rFonts w:ascii="Arial" w:hAnsi="Arial" w:cs="Arial"/>
                <w:b/>
                <w:sz w:val="22"/>
                <w:szCs w:val="22"/>
                <w:lang w:eastAsia="en-US"/>
              </w:rPr>
              <w:t>:</w:t>
            </w:r>
          </w:p>
          <w:p w14:paraId="23B07A16" w14:textId="77777777" w:rsidR="00E575B4" w:rsidRDefault="00E575B4" w:rsidP="00E23D67">
            <w:pPr>
              <w:tabs>
                <w:tab w:val="left" w:pos="992"/>
              </w:tabs>
              <w:spacing w:line="276" w:lineRule="auto"/>
              <w:rPr>
                <w:rFonts w:ascii="Arial" w:hAnsi="Arial" w:cs="Arial"/>
                <w:sz w:val="22"/>
                <w:szCs w:val="22"/>
                <w:lang w:eastAsia="en-US"/>
              </w:rPr>
            </w:pPr>
          </w:p>
          <w:p w14:paraId="444870F0" w14:textId="77777777" w:rsidR="00E575B4" w:rsidRDefault="00E575B4" w:rsidP="00E23D67">
            <w:pPr>
              <w:tabs>
                <w:tab w:val="left" w:pos="992"/>
              </w:tabs>
              <w:spacing w:line="276" w:lineRule="auto"/>
              <w:rPr>
                <w:rFonts w:ascii="Arial" w:hAnsi="Arial" w:cs="Arial"/>
                <w:sz w:val="22"/>
                <w:szCs w:val="22"/>
                <w:lang w:eastAsia="en-US"/>
              </w:rPr>
            </w:pPr>
          </w:p>
          <w:p w14:paraId="2A2183F3" w14:textId="77777777" w:rsidR="00E575B4" w:rsidRDefault="00E575B4" w:rsidP="00E23D67">
            <w:pPr>
              <w:tabs>
                <w:tab w:val="left" w:pos="992"/>
              </w:tabs>
              <w:spacing w:line="276" w:lineRule="auto"/>
              <w:rPr>
                <w:rFonts w:ascii="Arial" w:hAnsi="Arial" w:cs="Arial"/>
                <w:sz w:val="22"/>
                <w:szCs w:val="22"/>
                <w:lang w:eastAsia="en-US"/>
              </w:rPr>
            </w:pPr>
          </w:p>
        </w:tc>
      </w:tr>
    </w:tbl>
    <w:p w14:paraId="33D509EE" w14:textId="7FD10847" w:rsidR="00E575B4" w:rsidRDefault="00E575B4" w:rsidP="00C4310F">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575B4" w14:paraId="2E46A809" w14:textId="77777777" w:rsidTr="00E23D67">
        <w:tc>
          <w:tcPr>
            <w:tcW w:w="9779" w:type="dxa"/>
            <w:tcBorders>
              <w:top w:val="single" w:sz="4" w:space="0" w:color="auto"/>
              <w:left w:val="single" w:sz="4" w:space="0" w:color="auto"/>
              <w:bottom w:val="single" w:sz="4" w:space="0" w:color="auto"/>
              <w:right w:val="single" w:sz="4" w:space="0" w:color="auto"/>
            </w:tcBorders>
          </w:tcPr>
          <w:p w14:paraId="1C9AB506" w14:textId="5E6C9A4A" w:rsidR="00E575B4" w:rsidRDefault="00E575B4" w:rsidP="00E575B4">
            <w:pPr>
              <w:tabs>
                <w:tab w:val="left" w:pos="992"/>
              </w:tabs>
              <w:spacing w:line="276" w:lineRule="auto"/>
              <w:rPr>
                <w:rFonts w:ascii="Arial" w:hAnsi="Arial" w:cs="Arial"/>
                <w:sz w:val="22"/>
                <w:szCs w:val="22"/>
                <w:lang w:eastAsia="en-US"/>
              </w:rPr>
            </w:pPr>
            <w:r w:rsidRPr="00E575B4">
              <w:rPr>
                <w:rFonts w:ascii="Arial" w:hAnsi="Arial" w:cs="Arial"/>
                <w:b/>
                <w:sz w:val="22"/>
                <w:szCs w:val="22"/>
                <w:lang w:eastAsia="en-US"/>
              </w:rPr>
              <w:t>Caractère innovant de</w:t>
            </w:r>
            <w:r w:rsidR="001F266B">
              <w:rPr>
                <w:rFonts w:ascii="Arial" w:hAnsi="Arial" w:cs="Arial"/>
                <w:b/>
                <w:sz w:val="22"/>
                <w:szCs w:val="22"/>
                <w:lang w:eastAsia="en-US"/>
              </w:rPr>
              <w:t xml:space="preserve">s </w:t>
            </w:r>
            <w:r w:rsidRPr="00E575B4">
              <w:rPr>
                <w:rFonts w:ascii="Arial" w:hAnsi="Arial" w:cs="Arial"/>
                <w:b/>
                <w:sz w:val="22"/>
                <w:szCs w:val="22"/>
                <w:lang w:eastAsia="en-US"/>
              </w:rPr>
              <w:t>équipement</w:t>
            </w:r>
            <w:r w:rsidR="001F266B">
              <w:rPr>
                <w:rFonts w:ascii="Arial" w:hAnsi="Arial" w:cs="Arial"/>
                <w:b/>
                <w:sz w:val="22"/>
                <w:szCs w:val="22"/>
                <w:lang w:eastAsia="en-US"/>
              </w:rPr>
              <w:t>s</w:t>
            </w:r>
            <w:r w:rsidRPr="00E575B4">
              <w:rPr>
                <w:rFonts w:ascii="Arial" w:hAnsi="Arial" w:cs="Arial"/>
                <w:b/>
                <w:sz w:val="22"/>
                <w:szCs w:val="22"/>
                <w:lang w:eastAsia="en-US"/>
              </w:rPr>
              <w:t xml:space="preserve"> / intégration et complémentarité </w:t>
            </w:r>
            <w:r w:rsidR="001F266B">
              <w:rPr>
                <w:rFonts w:ascii="Arial" w:hAnsi="Arial" w:cs="Arial"/>
                <w:b/>
                <w:sz w:val="22"/>
                <w:szCs w:val="22"/>
                <w:lang w:eastAsia="en-US"/>
              </w:rPr>
              <w:t>de l’/</w:t>
            </w:r>
            <w:r w:rsidRPr="00E575B4">
              <w:rPr>
                <w:rFonts w:ascii="Arial" w:hAnsi="Arial" w:cs="Arial"/>
                <w:b/>
                <w:sz w:val="22"/>
                <w:szCs w:val="22"/>
                <w:lang w:eastAsia="en-US"/>
              </w:rPr>
              <w:t>de</w:t>
            </w:r>
            <w:r w:rsidR="001F266B">
              <w:rPr>
                <w:rFonts w:ascii="Arial" w:hAnsi="Arial" w:cs="Arial"/>
                <w:b/>
                <w:sz w:val="22"/>
                <w:szCs w:val="22"/>
                <w:lang w:eastAsia="en-US"/>
              </w:rPr>
              <w:t xml:space="preserve">s </w:t>
            </w:r>
            <w:r w:rsidRPr="00E575B4">
              <w:rPr>
                <w:rFonts w:ascii="Arial" w:hAnsi="Arial" w:cs="Arial"/>
                <w:b/>
                <w:sz w:val="22"/>
                <w:szCs w:val="22"/>
                <w:lang w:eastAsia="en-US"/>
              </w:rPr>
              <w:t>équipement</w:t>
            </w:r>
            <w:r w:rsidR="001F266B">
              <w:rPr>
                <w:rFonts w:ascii="Arial" w:hAnsi="Arial" w:cs="Arial"/>
                <w:b/>
                <w:sz w:val="22"/>
                <w:szCs w:val="22"/>
                <w:lang w:eastAsia="en-US"/>
              </w:rPr>
              <w:t>.s</w:t>
            </w:r>
            <w:r w:rsidRPr="00E575B4">
              <w:rPr>
                <w:rFonts w:ascii="Arial" w:hAnsi="Arial" w:cs="Arial"/>
                <w:b/>
                <w:sz w:val="22"/>
                <w:szCs w:val="22"/>
                <w:lang w:eastAsia="en-US"/>
              </w:rPr>
              <w:t xml:space="preserve"> dans la plateforme existante : </w:t>
            </w:r>
          </w:p>
          <w:p w14:paraId="2B6A1644" w14:textId="77777777" w:rsidR="00E575B4" w:rsidRDefault="00E575B4" w:rsidP="00E23D67">
            <w:pPr>
              <w:tabs>
                <w:tab w:val="left" w:pos="992"/>
              </w:tabs>
              <w:spacing w:line="276" w:lineRule="auto"/>
              <w:rPr>
                <w:rFonts w:ascii="Arial" w:hAnsi="Arial" w:cs="Arial"/>
                <w:sz w:val="22"/>
                <w:szCs w:val="22"/>
                <w:lang w:eastAsia="en-US"/>
              </w:rPr>
            </w:pPr>
          </w:p>
          <w:p w14:paraId="1FE4F98F" w14:textId="77777777" w:rsidR="00E575B4" w:rsidRDefault="00E575B4" w:rsidP="00E23D67">
            <w:pPr>
              <w:tabs>
                <w:tab w:val="left" w:pos="992"/>
              </w:tabs>
              <w:spacing w:line="276" w:lineRule="auto"/>
              <w:rPr>
                <w:rFonts w:ascii="Arial" w:hAnsi="Arial" w:cs="Arial"/>
                <w:sz w:val="22"/>
                <w:szCs w:val="22"/>
                <w:lang w:eastAsia="en-US"/>
              </w:rPr>
            </w:pPr>
          </w:p>
        </w:tc>
      </w:tr>
    </w:tbl>
    <w:p w14:paraId="113796A3" w14:textId="77777777" w:rsidR="00E575B4" w:rsidRDefault="00E575B4" w:rsidP="00C4310F">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575B4" w14:paraId="1630754C" w14:textId="77777777" w:rsidTr="00E23D67">
        <w:tc>
          <w:tcPr>
            <w:tcW w:w="9779" w:type="dxa"/>
            <w:tcBorders>
              <w:top w:val="single" w:sz="4" w:space="0" w:color="auto"/>
              <w:left w:val="single" w:sz="4" w:space="0" w:color="auto"/>
              <w:bottom w:val="single" w:sz="4" w:space="0" w:color="auto"/>
              <w:right w:val="single" w:sz="4" w:space="0" w:color="auto"/>
            </w:tcBorders>
          </w:tcPr>
          <w:p w14:paraId="06FB5A71" w14:textId="058C0D4D" w:rsidR="00E575B4" w:rsidRPr="00E575B4" w:rsidRDefault="00E575B4" w:rsidP="00E575B4">
            <w:pPr>
              <w:tabs>
                <w:tab w:val="left" w:pos="992"/>
              </w:tabs>
              <w:spacing w:line="276" w:lineRule="auto"/>
              <w:rPr>
                <w:rFonts w:ascii="Arial" w:hAnsi="Arial" w:cs="Arial"/>
                <w:b/>
                <w:sz w:val="22"/>
                <w:szCs w:val="22"/>
                <w:lang w:eastAsia="en-US"/>
              </w:rPr>
            </w:pPr>
            <w:r w:rsidRPr="00E575B4">
              <w:rPr>
                <w:rFonts w:ascii="Arial" w:hAnsi="Arial" w:cs="Arial"/>
                <w:b/>
                <w:sz w:val="22"/>
                <w:szCs w:val="22"/>
                <w:lang w:eastAsia="en-US"/>
              </w:rPr>
              <w:t xml:space="preserve">Impacts attendus : </w:t>
            </w:r>
          </w:p>
          <w:p w14:paraId="73C945B0" w14:textId="77777777" w:rsidR="00E575B4" w:rsidRPr="00E575B4" w:rsidRDefault="00E575B4" w:rsidP="00E575B4">
            <w:pPr>
              <w:tabs>
                <w:tab w:val="left" w:pos="992"/>
              </w:tabs>
              <w:spacing w:line="276" w:lineRule="auto"/>
              <w:rPr>
                <w:rFonts w:ascii="Arial" w:hAnsi="Arial" w:cs="Arial"/>
                <w:b/>
                <w:sz w:val="22"/>
                <w:szCs w:val="22"/>
                <w:lang w:eastAsia="en-US"/>
              </w:rPr>
            </w:pPr>
            <w:r w:rsidRPr="00E575B4">
              <w:rPr>
                <w:rFonts w:ascii="Arial" w:hAnsi="Arial" w:cs="Arial"/>
                <w:b/>
                <w:sz w:val="22"/>
                <w:szCs w:val="22"/>
                <w:lang w:eastAsia="en-US"/>
              </w:rPr>
              <w:t>- pour l’équipe de recherche :</w:t>
            </w:r>
          </w:p>
          <w:p w14:paraId="0B836A53" w14:textId="77777777" w:rsidR="00E575B4" w:rsidRPr="00E575B4" w:rsidRDefault="00E575B4" w:rsidP="00E575B4">
            <w:pPr>
              <w:tabs>
                <w:tab w:val="left" w:pos="992"/>
              </w:tabs>
              <w:spacing w:line="276" w:lineRule="auto"/>
              <w:rPr>
                <w:rFonts w:ascii="Arial" w:hAnsi="Arial" w:cs="Arial"/>
                <w:b/>
                <w:sz w:val="22"/>
                <w:szCs w:val="22"/>
                <w:lang w:eastAsia="en-US"/>
              </w:rPr>
            </w:pPr>
            <w:r w:rsidRPr="00E575B4">
              <w:rPr>
                <w:rFonts w:ascii="Arial" w:hAnsi="Arial" w:cs="Arial"/>
                <w:b/>
                <w:sz w:val="22"/>
                <w:szCs w:val="22"/>
                <w:lang w:eastAsia="en-US"/>
              </w:rPr>
              <w:t>- pour les prestataires extérieurs :</w:t>
            </w:r>
          </w:p>
          <w:p w14:paraId="0CE70827" w14:textId="4EEA06B4" w:rsidR="00E575B4" w:rsidRDefault="00E575B4" w:rsidP="00E23D67">
            <w:pPr>
              <w:tabs>
                <w:tab w:val="left" w:pos="992"/>
              </w:tabs>
              <w:spacing w:line="276" w:lineRule="auto"/>
              <w:rPr>
                <w:rFonts w:ascii="Arial" w:hAnsi="Arial" w:cs="Arial"/>
                <w:sz w:val="22"/>
                <w:szCs w:val="22"/>
                <w:lang w:eastAsia="en-US"/>
              </w:rPr>
            </w:pPr>
            <w:r w:rsidRPr="00E575B4">
              <w:rPr>
                <w:rFonts w:ascii="Arial" w:hAnsi="Arial" w:cs="Arial"/>
                <w:b/>
                <w:sz w:val="22"/>
                <w:szCs w:val="22"/>
                <w:lang w:eastAsia="en-US"/>
              </w:rPr>
              <w:t>- pour le territoire :</w:t>
            </w:r>
          </w:p>
        </w:tc>
      </w:tr>
    </w:tbl>
    <w:p w14:paraId="4672D0A3" w14:textId="3DBAE3F1" w:rsidR="00E575B4" w:rsidRDefault="00E575B4" w:rsidP="00C4310F">
      <w:pPr>
        <w:tabs>
          <w:tab w:val="left" w:pos="992"/>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4310F" w14:paraId="1FE7EC91" w14:textId="77777777" w:rsidTr="00E575B4">
        <w:tc>
          <w:tcPr>
            <w:tcW w:w="9288" w:type="dxa"/>
            <w:tcBorders>
              <w:top w:val="single" w:sz="4" w:space="0" w:color="auto"/>
              <w:left w:val="single" w:sz="4" w:space="0" w:color="auto"/>
              <w:bottom w:val="single" w:sz="4" w:space="0" w:color="auto"/>
              <w:right w:val="single" w:sz="4" w:space="0" w:color="auto"/>
            </w:tcBorders>
          </w:tcPr>
          <w:p w14:paraId="01BDF136" w14:textId="719CC0F0" w:rsidR="00C4310F" w:rsidRDefault="00C4310F">
            <w:pPr>
              <w:tabs>
                <w:tab w:val="left" w:pos="992"/>
              </w:tabs>
              <w:spacing w:line="276" w:lineRule="auto"/>
              <w:rPr>
                <w:rFonts w:ascii="Arial" w:hAnsi="Arial" w:cs="Arial"/>
                <w:sz w:val="22"/>
                <w:szCs w:val="22"/>
                <w:lang w:eastAsia="en-US"/>
              </w:rPr>
            </w:pPr>
            <w:r>
              <w:rPr>
                <w:rFonts w:ascii="Arial" w:hAnsi="Arial" w:cs="Arial"/>
                <w:b/>
                <w:sz w:val="22"/>
                <w:szCs w:val="22"/>
                <w:lang w:eastAsia="en-US"/>
              </w:rPr>
              <w:t>Moyens</w:t>
            </w:r>
            <w:r w:rsidR="00894D1E">
              <w:rPr>
                <w:rFonts w:ascii="Arial" w:hAnsi="Arial" w:cs="Arial"/>
                <w:b/>
                <w:sz w:val="22"/>
                <w:szCs w:val="22"/>
                <w:lang w:eastAsia="en-US"/>
              </w:rPr>
              <w:t xml:space="preserve"> supplémentaires</w:t>
            </w:r>
            <w:r>
              <w:rPr>
                <w:rFonts w:ascii="Arial" w:hAnsi="Arial" w:cs="Arial"/>
                <w:b/>
                <w:sz w:val="22"/>
                <w:szCs w:val="22"/>
                <w:lang w:eastAsia="en-US"/>
              </w:rPr>
              <w:t xml:space="preserve"> dédiés, rendus disponibles par l’établissement, organismes ou structures </w:t>
            </w:r>
            <w:r w:rsidR="00894D1E">
              <w:rPr>
                <w:rFonts w:ascii="Arial" w:hAnsi="Arial" w:cs="Arial"/>
                <w:b/>
                <w:sz w:val="22"/>
                <w:szCs w:val="22"/>
                <w:lang w:eastAsia="en-US"/>
              </w:rPr>
              <w:t>porteurs, si rendus nécessaires pour l’utilisation de</w:t>
            </w:r>
            <w:r w:rsidR="001F266B">
              <w:rPr>
                <w:rFonts w:ascii="Arial" w:hAnsi="Arial" w:cs="Arial"/>
                <w:b/>
                <w:sz w:val="22"/>
                <w:szCs w:val="22"/>
                <w:lang w:eastAsia="en-US"/>
              </w:rPr>
              <w:t xml:space="preserve"> l’/des </w:t>
            </w:r>
            <w:r w:rsidR="00894D1E">
              <w:rPr>
                <w:rFonts w:ascii="Arial" w:hAnsi="Arial" w:cs="Arial"/>
                <w:b/>
                <w:sz w:val="22"/>
                <w:szCs w:val="22"/>
                <w:lang w:eastAsia="en-US"/>
              </w:rPr>
              <w:t>équipement</w:t>
            </w:r>
            <w:r w:rsidR="001F266B">
              <w:rPr>
                <w:rFonts w:ascii="Arial" w:hAnsi="Arial" w:cs="Arial"/>
                <w:b/>
                <w:sz w:val="22"/>
                <w:szCs w:val="22"/>
                <w:lang w:eastAsia="en-US"/>
              </w:rPr>
              <w:t>.s</w:t>
            </w:r>
            <w:r w:rsidR="00894D1E">
              <w:rPr>
                <w:rFonts w:ascii="Arial" w:hAnsi="Arial" w:cs="Arial"/>
                <w:b/>
                <w:sz w:val="22"/>
                <w:szCs w:val="22"/>
                <w:lang w:eastAsia="en-US"/>
              </w:rPr>
              <w:t xml:space="preserve"> </w:t>
            </w:r>
            <w:r>
              <w:rPr>
                <w:rFonts w:ascii="Arial" w:hAnsi="Arial" w:cs="Arial"/>
                <w:b/>
                <w:sz w:val="22"/>
                <w:szCs w:val="22"/>
                <w:lang w:eastAsia="en-US"/>
              </w:rPr>
              <w:t>(locaux dédiés, moyens humains dédiés, maintenance…) :</w:t>
            </w:r>
            <w:r>
              <w:rPr>
                <w:rFonts w:ascii="Arial" w:hAnsi="Arial" w:cs="Arial"/>
                <w:sz w:val="22"/>
                <w:szCs w:val="22"/>
                <w:lang w:eastAsia="en-US"/>
              </w:rPr>
              <w:t xml:space="preserve"> </w:t>
            </w:r>
          </w:p>
          <w:p w14:paraId="6EDB5205" w14:textId="77777777" w:rsidR="00C4310F" w:rsidRDefault="00C4310F">
            <w:pPr>
              <w:tabs>
                <w:tab w:val="left" w:pos="992"/>
              </w:tabs>
              <w:spacing w:line="276" w:lineRule="auto"/>
              <w:rPr>
                <w:rFonts w:ascii="Arial" w:hAnsi="Arial" w:cs="Arial"/>
                <w:sz w:val="22"/>
                <w:szCs w:val="22"/>
                <w:lang w:eastAsia="en-US"/>
              </w:rPr>
            </w:pPr>
          </w:p>
          <w:p w14:paraId="566899B5" w14:textId="77777777" w:rsidR="00C4310F" w:rsidRDefault="00C4310F">
            <w:pPr>
              <w:tabs>
                <w:tab w:val="left" w:pos="992"/>
              </w:tabs>
              <w:spacing w:line="276" w:lineRule="auto"/>
              <w:rPr>
                <w:rFonts w:ascii="Arial" w:hAnsi="Arial" w:cs="Arial"/>
                <w:sz w:val="22"/>
                <w:szCs w:val="22"/>
                <w:lang w:eastAsia="en-US"/>
              </w:rPr>
            </w:pPr>
          </w:p>
          <w:p w14:paraId="05DD8FF2" w14:textId="77777777" w:rsidR="00C4310F" w:rsidRDefault="00C4310F">
            <w:pPr>
              <w:tabs>
                <w:tab w:val="left" w:pos="992"/>
              </w:tabs>
              <w:spacing w:line="276" w:lineRule="auto"/>
              <w:rPr>
                <w:rFonts w:ascii="Arial" w:hAnsi="Arial" w:cs="Arial"/>
                <w:sz w:val="22"/>
                <w:szCs w:val="22"/>
                <w:lang w:eastAsia="en-US"/>
              </w:rPr>
            </w:pPr>
          </w:p>
        </w:tc>
      </w:tr>
    </w:tbl>
    <w:p w14:paraId="1F6B2C40" w14:textId="77777777" w:rsidR="00894D1E" w:rsidRDefault="00894D1E" w:rsidP="00C4310F">
      <w:pPr>
        <w:tabs>
          <w:tab w:val="left" w:pos="992"/>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94D1E" w14:paraId="6F1F9432" w14:textId="77777777" w:rsidTr="00CD54F7">
        <w:tc>
          <w:tcPr>
            <w:tcW w:w="9288" w:type="dxa"/>
            <w:tcBorders>
              <w:top w:val="single" w:sz="4" w:space="0" w:color="auto"/>
              <w:left w:val="single" w:sz="4" w:space="0" w:color="auto"/>
              <w:bottom w:val="single" w:sz="4" w:space="0" w:color="auto"/>
              <w:right w:val="single" w:sz="4" w:space="0" w:color="auto"/>
            </w:tcBorders>
          </w:tcPr>
          <w:p w14:paraId="6D8D6837" w14:textId="77777777" w:rsidR="00894D1E" w:rsidRDefault="00894D1E" w:rsidP="004944D6">
            <w:pPr>
              <w:tabs>
                <w:tab w:val="left" w:pos="992"/>
              </w:tabs>
              <w:spacing w:line="276" w:lineRule="auto"/>
              <w:rPr>
                <w:rFonts w:ascii="Arial" w:hAnsi="Arial" w:cs="Arial"/>
                <w:sz w:val="22"/>
                <w:szCs w:val="22"/>
                <w:lang w:eastAsia="en-US"/>
              </w:rPr>
            </w:pPr>
            <w:r>
              <w:rPr>
                <w:rFonts w:ascii="Arial" w:hAnsi="Arial" w:cs="Arial"/>
                <w:b/>
                <w:sz w:val="22"/>
                <w:szCs w:val="22"/>
                <w:lang w:eastAsia="en-US"/>
              </w:rPr>
              <w:t>Calendrier détaillé de l’opération :</w:t>
            </w:r>
            <w:r>
              <w:rPr>
                <w:rFonts w:ascii="Arial" w:hAnsi="Arial" w:cs="Arial"/>
                <w:sz w:val="22"/>
                <w:szCs w:val="22"/>
                <w:lang w:eastAsia="en-US"/>
              </w:rPr>
              <w:t xml:space="preserve"> </w:t>
            </w:r>
          </w:p>
          <w:p w14:paraId="64E4056E" w14:textId="77777777" w:rsidR="00894D1E" w:rsidRDefault="00894D1E" w:rsidP="004944D6">
            <w:pPr>
              <w:tabs>
                <w:tab w:val="left" w:pos="992"/>
              </w:tabs>
              <w:spacing w:line="276" w:lineRule="auto"/>
              <w:rPr>
                <w:rFonts w:ascii="Arial" w:hAnsi="Arial" w:cs="Arial"/>
                <w:sz w:val="22"/>
                <w:szCs w:val="22"/>
                <w:lang w:eastAsia="en-US"/>
              </w:rPr>
            </w:pPr>
          </w:p>
          <w:p w14:paraId="1AB14C1E" w14:textId="77777777" w:rsidR="00894D1E" w:rsidRDefault="00894D1E" w:rsidP="004944D6">
            <w:pPr>
              <w:tabs>
                <w:tab w:val="left" w:pos="992"/>
              </w:tabs>
              <w:spacing w:line="276" w:lineRule="auto"/>
              <w:rPr>
                <w:rFonts w:ascii="Arial" w:hAnsi="Arial" w:cs="Arial"/>
                <w:sz w:val="22"/>
                <w:szCs w:val="22"/>
                <w:lang w:eastAsia="en-US"/>
              </w:rPr>
            </w:pPr>
          </w:p>
          <w:p w14:paraId="1EC1D7BE" w14:textId="77777777" w:rsidR="00894D1E" w:rsidRDefault="00894D1E" w:rsidP="004944D6">
            <w:pPr>
              <w:tabs>
                <w:tab w:val="left" w:pos="992"/>
              </w:tabs>
              <w:spacing w:line="276" w:lineRule="auto"/>
              <w:rPr>
                <w:rFonts w:ascii="Arial" w:hAnsi="Arial" w:cs="Arial"/>
                <w:sz w:val="22"/>
                <w:szCs w:val="22"/>
                <w:lang w:eastAsia="en-US"/>
              </w:rPr>
            </w:pPr>
          </w:p>
          <w:p w14:paraId="0E946CD3" w14:textId="77777777" w:rsidR="00894D1E" w:rsidRDefault="00894D1E" w:rsidP="004944D6">
            <w:pPr>
              <w:tabs>
                <w:tab w:val="left" w:pos="992"/>
              </w:tabs>
              <w:spacing w:line="276" w:lineRule="auto"/>
              <w:rPr>
                <w:rFonts w:ascii="Arial" w:hAnsi="Arial" w:cs="Arial"/>
                <w:sz w:val="22"/>
                <w:szCs w:val="22"/>
                <w:lang w:eastAsia="en-US"/>
              </w:rPr>
            </w:pPr>
          </w:p>
        </w:tc>
      </w:tr>
    </w:tbl>
    <w:p w14:paraId="29852F30" w14:textId="77777777" w:rsidR="00894D1E" w:rsidRDefault="00894D1E" w:rsidP="00C4310F">
      <w:pPr>
        <w:tabs>
          <w:tab w:val="left" w:pos="992"/>
        </w:tabs>
        <w:rPr>
          <w:rFonts w:ascii="Arial" w:hAnsi="Arial" w:cs="Arial"/>
          <w:b/>
          <w:sz w:val="22"/>
          <w:szCs w:val="22"/>
        </w:rPr>
      </w:pPr>
    </w:p>
    <w:p w14:paraId="75700300" w14:textId="77777777" w:rsidR="003C136E" w:rsidRDefault="003C136E">
      <w:pPr>
        <w:spacing w:after="160" w:line="259" w:lineRule="auto"/>
        <w:rPr>
          <w:rFonts w:ascii="Arial" w:hAnsi="Arial" w:cs="Arial"/>
          <w:b/>
          <w:bCs/>
          <w:color w:val="0070BB"/>
        </w:rPr>
      </w:pPr>
      <w:r>
        <w:rPr>
          <w:rFonts w:ascii="Arial" w:hAnsi="Arial" w:cs="Arial"/>
          <w:b/>
          <w:bCs/>
          <w:color w:val="0070BB"/>
        </w:rPr>
        <w:br w:type="page"/>
      </w:r>
    </w:p>
    <w:p w14:paraId="65300A8A" w14:textId="77777777" w:rsidR="00C4310F" w:rsidRDefault="00C4310F" w:rsidP="00C4310F">
      <w:pPr>
        <w:jc w:val="both"/>
        <w:rPr>
          <w:rFonts w:ascii="Arial" w:hAnsi="Arial" w:cs="Arial"/>
          <w:b/>
          <w:bCs/>
          <w:color w:val="0070BB"/>
        </w:rPr>
      </w:pPr>
    </w:p>
    <w:p w14:paraId="7F112D91" w14:textId="77777777" w:rsidR="00C4310F" w:rsidRPr="00894D1E" w:rsidRDefault="00894D1E" w:rsidP="003C136E">
      <w:pPr>
        <w:pStyle w:val="Paragraphedeliste"/>
        <w:numPr>
          <w:ilvl w:val="0"/>
          <w:numId w:val="12"/>
        </w:numPr>
        <w:ind w:left="567" w:hanging="567"/>
        <w:jc w:val="both"/>
        <w:rPr>
          <w:rFonts w:ascii="Arial" w:hAnsi="Arial" w:cs="Arial"/>
          <w:b/>
          <w:bCs/>
          <w:color w:val="0070BB"/>
        </w:rPr>
      </w:pPr>
      <w:r>
        <w:rPr>
          <w:rFonts w:ascii="Arial" w:hAnsi="Arial" w:cs="Arial"/>
          <w:b/>
          <w:bCs/>
          <w:color w:val="0070BB"/>
        </w:rPr>
        <w:t>RECAPITULATIF FINANCIER DE LA DEMANDE</w:t>
      </w:r>
    </w:p>
    <w:p w14:paraId="510E00EC" w14:textId="77777777" w:rsidR="00C4310F" w:rsidRDefault="00C4310F" w:rsidP="00C4310F">
      <w:pPr>
        <w:widowControl w:val="0"/>
        <w:pBdr>
          <w:top w:val="single" w:sz="12" w:space="9" w:color="006FC0"/>
          <w:between w:val="single" w:sz="12" w:space="9" w:color="006FC0"/>
        </w:pBdr>
        <w:autoSpaceDE w:val="0"/>
        <w:autoSpaceDN w:val="0"/>
        <w:spacing w:line="276" w:lineRule="auto"/>
        <w:rPr>
          <w:rFonts w:ascii="Calibri" w:hAnsi="Calibri"/>
          <w:sz w:val="8"/>
        </w:rPr>
      </w:pPr>
    </w:p>
    <w:p w14:paraId="21463148" w14:textId="77777777" w:rsidR="00C4310F" w:rsidRDefault="00C4310F" w:rsidP="00C4310F">
      <w:pPr>
        <w:tabs>
          <w:tab w:val="left" w:pos="1134"/>
        </w:tabs>
        <w:spacing w:after="40"/>
        <w:ind w:right="357"/>
        <w:jc w:val="both"/>
        <w:rPr>
          <w:rFonts w:ascii="Arial" w:hAnsi="Arial" w:cs="Arial"/>
          <w:b/>
          <w:sz w:val="22"/>
          <w:szCs w:val="22"/>
        </w:rPr>
      </w:pPr>
      <w:r>
        <w:rPr>
          <w:rFonts w:ascii="Arial" w:hAnsi="Arial" w:cs="Arial"/>
          <w:b/>
          <w:sz w:val="22"/>
          <w:szCs w:val="22"/>
        </w:rPr>
        <w:t xml:space="preserve">Etablissement ou organisme gestionnaire : </w:t>
      </w:r>
    </w:p>
    <w:p w14:paraId="1CDD5EF1" w14:textId="77777777" w:rsidR="00C4310F" w:rsidRDefault="00C4310F" w:rsidP="00C4310F">
      <w:pPr>
        <w:widowControl w:val="0"/>
        <w:suppressAutoHyphens/>
        <w:autoSpaceDN w:val="0"/>
        <w:ind w:right="57"/>
        <w:jc w:val="both"/>
        <w:textAlignment w:val="baseline"/>
        <w:rPr>
          <w:rFonts w:ascii="Arial" w:eastAsia="Tahoma" w:hAnsi="Arial" w:cs="Arial"/>
          <w:sz w:val="22"/>
          <w:szCs w:val="22"/>
        </w:rPr>
      </w:pPr>
      <w:r>
        <w:rPr>
          <w:rFonts w:ascii="Arial" w:hAnsi="Arial" w:cs="Arial"/>
          <w:sz w:val="22"/>
          <w:szCs w:val="22"/>
        </w:rPr>
        <w:t xml:space="preserve">Régime TVA : </w:t>
      </w:r>
      <w:r>
        <w:rPr>
          <w:rFonts w:ascii="Arial" w:hAnsi="Arial" w:cs="Arial"/>
          <w:sz w:val="22"/>
          <w:szCs w:val="22"/>
        </w:rPr>
        <w:tab/>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A7610">
        <w:rPr>
          <w:rFonts w:ascii="Arial" w:hAnsi="Arial" w:cs="Arial"/>
          <w:sz w:val="22"/>
          <w:szCs w:val="22"/>
        </w:rPr>
      </w:r>
      <w:r w:rsidR="000A761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Assujetti </w:t>
      </w:r>
      <w:r>
        <w:rPr>
          <w:rFonts w:ascii="Arial" w:hAnsi="Arial" w:cs="Arial"/>
          <w:sz w:val="22"/>
          <w:szCs w:val="22"/>
        </w:rPr>
        <w:tab/>
      </w:r>
      <w:r>
        <w:rPr>
          <w:rFonts w:ascii="Arial" w:hAnsi="Arial" w:cs="Arial"/>
          <w:sz w:val="22"/>
          <w:szCs w:val="22"/>
        </w:rPr>
        <w:fldChar w:fldCharType="begin">
          <w:ffData>
            <w:name w:val="CaseACocher1"/>
            <w:enabled/>
            <w:calcOnExit w:val="0"/>
            <w:checkBox>
              <w:sizeAuto/>
              <w:default w:val="0"/>
            </w:checkBox>
          </w:ffData>
        </w:fldChar>
      </w:r>
      <w:r>
        <w:rPr>
          <w:rFonts w:ascii="Arial" w:hAnsi="Arial" w:cs="Arial"/>
          <w:sz w:val="22"/>
          <w:szCs w:val="22"/>
        </w:rPr>
        <w:instrText xml:space="preserve"> FORMCHECKBOX </w:instrText>
      </w:r>
      <w:r w:rsidR="000A7610">
        <w:rPr>
          <w:rFonts w:ascii="Arial" w:hAnsi="Arial" w:cs="Arial"/>
          <w:sz w:val="22"/>
          <w:szCs w:val="22"/>
        </w:rPr>
      </w:r>
      <w:r w:rsidR="000A761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Non-a</w:t>
      </w:r>
      <w:r>
        <w:rPr>
          <w:rFonts w:ascii="Arial" w:eastAsia="Tahoma" w:hAnsi="Arial" w:cs="Arial"/>
          <w:sz w:val="22"/>
          <w:szCs w:val="22"/>
        </w:rPr>
        <w:t>ssujetti</w:t>
      </w:r>
    </w:p>
    <w:p w14:paraId="738FF779" w14:textId="77777777" w:rsidR="00C4310F" w:rsidRDefault="00C4310F" w:rsidP="00C4310F">
      <w:pPr>
        <w:widowControl w:val="0"/>
        <w:numPr>
          <w:ilvl w:val="0"/>
          <w:numId w:val="9"/>
        </w:numPr>
        <w:suppressAutoHyphens/>
        <w:autoSpaceDN w:val="0"/>
        <w:ind w:right="57"/>
        <w:jc w:val="both"/>
        <w:textAlignment w:val="baseline"/>
        <w:rPr>
          <w:rFonts w:ascii="Arial" w:hAnsi="Arial" w:cs="Arial"/>
          <w:sz w:val="22"/>
          <w:szCs w:val="22"/>
        </w:rPr>
      </w:pPr>
      <w:r>
        <w:rPr>
          <w:rFonts w:ascii="Arial" w:hAnsi="Arial" w:cs="Arial"/>
          <w:sz w:val="22"/>
          <w:szCs w:val="22"/>
        </w:rPr>
        <w:t xml:space="preserve">Fournir une attestation de non assujettissement à la TVA, le cas échéant </w:t>
      </w:r>
    </w:p>
    <w:p w14:paraId="7515D870" w14:textId="77777777" w:rsidR="00C4310F" w:rsidRDefault="00C4310F" w:rsidP="00C4310F">
      <w:pPr>
        <w:widowControl w:val="0"/>
        <w:numPr>
          <w:ilvl w:val="0"/>
          <w:numId w:val="9"/>
        </w:numPr>
        <w:suppressAutoHyphens/>
        <w:autoSpaceDN w:val="0"/>
        <w:ind w:right="57"/>
        <w:jc w:val="both"/>
        <w:textAlignment w:val="baseline"/>
        <w:rPr>
          <w:rFonts w:ascii="Arial" w:hAnsi="Arial" w:cs="Arial"/>
          <w:sz w:val="22"/>
          <w:szCs w:val="22"/>
        </w:rPr>
      </w:pPr>
      <w:r>
        <w:rPr>
          <w:rFonts w:ascii="Arial" w:hAnsi="Arial" w:cs="Arial"/>
          <w:sz w:val="22"/>
          <w:szCs w:val="22"/>
        </w:rPr>
        <w:t>Indiquer les dépenses en HT si l’établissement est assujetti, en TTC s’il est non-assujetti</w:t>
      </w:r>
    </w:p>
    <w:p w14:paraId="621D27B6" w14:textId="77777777" w:rsidR="00C4310F" w:rsidRDefault="00C4310F" w:rsidP="00C4310F">
      <w:pPr>
        <w:tabs>
          <w:tab w:val="left" w:pos="1134"/>
        </w:tabs>
        <w:spacing w:after="40"/>
        <w:ind w:right="357"/>
        <w:jc w:val="both"/>
        <w:rPr>
          <w:rFonts w:ascii="Arial" w:hAnsi="Arial" w:cs="Arial"/>
          <w:i/>
          <w:sz w:val="22"/>
          <w:szCs w:val="22"/>
        </w:rPr>
      </w:pPr>
    </w:p>
    <w:tbl>
      <w:tblPr>
        <w:tblW w:w="10021" w:type="dxa"/>
        <w:tblInd w:w="55" w:type="dxa"/>
        <w:tblCellMar>
          <w:left w:w="70" w:type="dxa"/>
          <w:right w:w="70" w:type="dxa"/>
        </w:tblCellMar>
        <w:tblLook w:val="04A0" w:firstRow="1" w:lastRow="0" w:firstColumn="1" w:lastColumn="0" w:noHBand="0" w:noVBand="1"/>
      </w:tblPr>
      <w:tblGrid>
        <w:gridCol w:w="2635"/>
        <w:gridCol w:w="2108"/>
        <w:gridCol w:w="2927"/>
        <w:gridCol w:w="2351"/>
      </w:tblGrid>
      <w:tr w:rsidR="00C4310F" w14:paraId="2D797EE4" w14:textId="77777777" w:rsidTr="00C4310F">
        <w:trPr>
          <w:trHeight w:val="431"/>
        </w:trPr>
        <w:tc>
          <w:tcPr>
            <w:tcW w:w="2635" w:type="dxa"/>
            <w:tcBorders>
              <w:top w:val="single" w:sz="8" w:space="0" w:color="auto"/>
              <w:left w:val="single" w:sz="8" w:space="0" w:color="auto"/>
              <w:bottom w:val="single" w:sz="4" w:space="0" w:color="auto"/>
              <w:right w:val="single" w:sz="4" w:space="0" w:color="auto"/>
            </w:tcBorders>
            <w:noWrap/>
            <w:vAlign w:val="center"/>
            <w:hideMark/>
          </w:tcPr>
          <w:p w14:paraId="13896808" w14:textId="77777777" w:rsidR="00C4310F" w:rsidRDefault="00C4310F">
            <w:pPr>
              <w:spacing w:line="276" w:lineRule="auto"/>
              <w:jc w:val="center"/>
              <w:rPr>
                <w:rFonts w:ascii="Arial" w:hAnsi="Arial" w:cs="Arial"/>
                <w:b/>
                <w:bCs/>
                <w:color w:val="000000"/>
                <w:lang w:eastAsia="en-US"/>
              </w:rPr>
            </w:pPr>
            <w:r>
              <w:rPr>
                <w:rFonts w:ascii="Arial" w:hAnsi="Arial" w:cs="Arial"/>
                <w:b/>
                <w:bCs/>
                <w:color w:val="000000"/>
                <w:lang w:eastAsia="en-US"/>
              </w:rPr>
              <w:t>Dépenses d’investissement</w:t>
            </w:r>
          </w:p>
        </w:tc>
        <w:tc>
          <w:tcPr>
            <w:tcW w:w="2108" w:type="dxa"/>
            <w:tcBorders>
              <w:top w:val="single" w:sz="8" w:space="0" w:color="auto"/>
              <w:left w:val="nil"/>
              <w:bottom w:val="single" w:sz="4" w:space="0" w:color="auto"/>
              <w:right w:val="nil"/>
            </w:tcBorders>
            <w:noWrap/>
            <w:vAlign w:val="center"/>
            <w:hideMark/>
          </w:tcPr>
          <w:p w14:paraId="1968B880" w14:textId="77777777" w:rsidR="00C4310F" w:rsidRDefault="00C4310F">
            <w:pPr>
              <w:spacing w:line="276" w:lineRule="auto"/>
              <w:jc w:val="center"/>
              <w:rPr>
                <w:rFonts w:ascii="Arial" w:hAnsi="Arial" w:cs="Arial"/>
                <w:b/>
                <w:bCs/>
                <w:color w:val="000000"/>
                <w:lang w:eastAsia="en-US"/>
              </w:rPr>
            </w:pPr>
            <w:r>
              <w:rPr>
                <w:rFonts w:ascii="Arial" w:hAnsi="Arial" w:cs="Arial"/>
                <w:b/>
                <w:bCs/>
                <w:color w:val="000000"/>
                <w:lang w:eastAsia="en-US"/>
              </w:rPr>
              <w:t>Montant</w:t>
            </w:r>
          </w:p>
        </w:tc>
        <w:tc>
          <w:tcPr>
            <w:tcW w:w="2927" w:type="dxa"/>
            <w:tcBorders>
              <w:top w:val="single" w:sz="8" w:space="0" w:color="auto"/>
              <w:left w:val="single" w:sz="8" w:space="0" w:color="auto"/>
              <w:bottom w:val="single" w:sz="4" w:space="0" w:color="auto"/>
              <w:right w:val="single" w:sz="4" w:space="0" w:color="auto"/>
            </w:tcBorders>
            <w:noWrap/>
            <w:vAlign w:val="center"/>
            <w:hideMark/>
          </w:tcPr>
          <w:p w14:paraId="617AC5D0" w14:textId="77777777" w:rsidR="00C4310F" w:rsidRDefault="00C4310F">
            <w:pPr>
              <w:spacing w:line="276" w:lineRule="auto"/>
              <w:jc w:val="center"/>
              <w:rPr>
                <w:rFonts w:ascii="Arial" w:hAnsi="Arial" w:cs="Arial"/>
                <w:b/>
                <w:bCs/>
                <w:color w:val="000000"/>
                <w:lang w:eastAsia="en-US"/>
              </w:rPr>
            </w:pPr>
            <w:r>
              <w:rPr>
                <w:rFonts w:ascii="Arial" w:hAnsi="Arial" w:cs="Arial"/>
                <w:b/>
                <w:bCs/>
                <w:color w:val="000000"/>
                <w:lang w:eastAsia="en-US"/>
              </w:rPr>
              <w:t>Recettes</w:t>
            </w:r>
          </w:p>
        </w:tc>
        <w:tc>
          <w:tcPr>
            <w:tcW w:w="2351" w:type="dxa"/>
            <w:tcBorders>
              <w:top w:val="single" w:sz="8" w:space="0" w:color="auto"/>
              <w:left w:val="nil"/>
              <w:bottom w:val="single" w:sz="4" w:space="0" w:color="auto"/>
              <w:right w:val="single" w:sz="8" w:space="0" w:color="auto"/>
            </w:tcBorders>
            <w:noWrap/>
            <w:vAlign w:val="center"/>
            <w:hideMark/>
          </w:tcPr>
          <w:p w14:paraId="3E03A90F" w14:textId="77777777" w:rsidR="00C4310F" w:rsidRDefault="00C4310F">
            <w:pPr>
              <w:spacing w:line="276" w:lineRule="auto"/>
              <w:jc w:val="center"/>
              <w:rPr>
                <w:rFonts w:ascii="Arial" w:hAnsi="Arial" w:cs="Arial"/>
                <w:b/>
                <w:bCs/>
                <w:color w:val="000000"/>
                <w:lang w:eastAsia="en-US"/>
              </w:rPr>
            </w:pPr>
            <w:r>
              <w:rPr>
                <w:rFonts w:ascii="Arial" w:hAnsi="Arial" w:cs="Arial"/>
                <w:b/>
                <w:bCs/>
                <w:color w:val="000000"/>
                <w:lang w:eastAsia="en-US"/>
              </w:rPr>
              <w:t>Montant</w:t>
            </w:r>
          </w:p>
        </w:tc>
      </w:tr>
      <w:tr w:rsidR="007E680D" w14:paraId="13124EC4" w14:textId="77777777" w:rsidTr="00882C94">
        <w:trPr>
          <w:trHeight w:val="431"/>
        </w:trPr>
        <w:tc>
          <w:tcPr>
            <w:tcW w:w="2635" w:type="dxa"/>
            <w:vMerge w:val="restart"/>
            <w:tcBorders>
              <w:top w:val="nil"/>
              <w:left w:val="single" w:sz="8" w:space="0" w:color="auto"/>
              <w:right w:val="single" w:sz="4" w:space="0" w:color="auto"/>
            </w:tcBorders>
            <w:noWrap/>
            <w:vAlign w:val="center"/>
            <w:hideMark/>
          </w:tcPr>
          <w:p w14:paraId="5DA93BAA" w14:textId="77777777" w:rsidR="007E680D" w:rsidRDefault="007E680D">
            <w:pPr>
              <w:spacing w:line="276" w:lineRule="auto"/>
              <w:rPr>
                <w:rFonts w:ascii="Arial" w:hAnsi="Arial" w:cs="Arial"/>
                <w:color w:val="000000"/>
                <w:lang w:eastAsia="en-US"/>
              </w:rPr>
            </w:pPr>
            <w:r>
              <w:rPr>
                <w:rFonts w:ascii="Arial" w:hAnsi="Arial" w:cs="Arial"/>
                <w:color w:val="000000"/>
                <w:lang w:eastAsia="en-US"/>
              </w:rPr>
              <w:t xml:space="preserve">Equipements scientifiques – </w:t>
            </w:r>
            <w:r w:rsidRPr="001841CE">
              <w:rPr>
                <w:rFonts w:ascii="Arial" w:hAnsi="Arial" w:cs="Arial"/>
                <w:i/>
                <w:color w:val="000000"/>
                <w:lang w:eastAsia="en-US"/>
              </w:rPr>
              <w:t>Acquisition ; aménagements si nécessaires….</w:t>
            </w:r>
          </w:p>
          <w:p w14:paraId="2905AD86" w14:textId="733DDB68" w:rsidR="007E680D" w:rsidRDefault="007E680D" w:rsidP="00A06B59">
            <w:pPr>
              <w:spacing w:line="276" w:lineRule="auto"/>
              <w:rPr>
                <w:rFonts w:ascii="Arial" w:hAnsi="Arial" w:cs="Arial"/>
                <w:color w:val="000000"/>
                <w:lang w:eastAsia="en-US"/>
              </w:rPr>
            </w:pPr>
          </w:p>
        </w:tc>
        <w:tc>
          <w:tcPr>
            <w:tcW w:w="2108" w:type="dxa"/>
            <w:vMerge w:val="restart"/>
            <w:tcBorders>
              <w:top w:val="nil"/>
              <w:left w:val="nil"/>
              <w:right w:val="nil"/>
            </w:tcBorders>
            <w:noWrap/>
            <w:vAlign w:val="center"/>
            <w:hideMark/>
          </w:tcPr>
          <w:p w14:paraId="59DEA619" w14:textId="77777777" w:rsidR="007E680D" w:rsidRDefault="007E680D">
            <w:pPr>
              <w:rPr>
                <w:rFonts w:ascii="Arial" w:hAnsi="Arial" w:cs="Arial"/>
                <w:color w:val="000000"/>
                <w:lang w:eastAsia="en-US"/>
              </w:rPr>
            </w:pPr>
          </w:p>
        </w:tc>
        <w:tc>
          <w:tcPr>
            <w:tcW w:w="2927" w:type="dxa"/>
            <w:tcBorders>
              <w:top w:val="nil"/>
              <w:left w:val="single" w:sz="8" w:space="0" w:color="auto"/>
              <w:bottom w:val="single" w:sz="4" w:space="0" w:color="auto"/>
              <w:right w:val="single" w:sz="4" w:space="0" w:color="auto"/>
            </w:tcBorders>
            <w:noWrap/>
            <w:vAlign w:val="center"/>
            <w:hideMark/>
          </w:tcPr>
          <w:p w14:paraId="4D9704AB" w14:textId="7D9F4F84" w:rsidR="007E680D" w:rsidRDefault="007E680D" w:rsidP="00BF3C9B">
            <w:pPr>
              <w:spacing w:line="276" w:lineRule="auto"/>
              <w:rPr>
                <w:rFonts w:ascii="Arial" w:hAnsi="Arial" w:cs="Arial"/>
                <w:color w:val="000000"/>
                <w:lang w:eastAsia="en-US"/>
              </w:rPr>
            </w:pPr>
            <w:r>
              <w:rPr>
                <w:rFonts w:ascii="Arial" w:hAnsi="Arial" w:cs="Arial"/>
                <w:color w:val="000000"/>
                <w:lang w:eastAsia="en-US"/>
              </w:rPr>
              <w:t>Subvention demandée en Investissement</w:t>
            </w:r>
          </w:p>
        </w:tc>
        <w:tc>
          <w:tcPr>
            <w:tcW w:w="2351" w:type="dxa"/>
            <w:tcBorders>
              <w:top w:val="nil"/>
              <w:left w:val="nil"/>
              <w:bottom w:val="single" w:sz="4" w:space="0" w:color="auto"/>
              <w:right w:val="single" w:sz="8" w:space="0" w:color="auto"/>
            </w:tcBorders>
            <w:noWrap/>
            <w:vAlign w:val="center"/>
            <w:hideMark/>
          </w:tcPr>
          <w:p w14:paraId="359AEA11" w14:textId="77777777" w:rsidR="007E680D" w:rsidRDefault="007E680D">
            <w:pPr>
              <w:rPr>
                <w:rFonts w:ascii="Arial" w:hAnsi="Arial" w:cs="Arial"/>
                <w:color w:val="000000"/>
                <w:lang w:eastAsia="en-US"/>
              </w:rPr>
            </w:pPr>
          </w:p>
        </w:tc>
      </w:tr>
      <w:tr w:rsidR="007E680D" w14:paraId="30E57C96" w14:textId="77777777" w:rsidTr="00882C94">
        <w:trPr>
          <w:trHeight w:val="431"/>
        </w:trPr>
        <w:tc>
          <w:tcPr>
            <w:tcW w:w="2635" w:type="dxa"/>
            <w:vMerge/>
            <w:tcBorders>
              <w:left w:val="single" w:sz="8" w:space="0" w:color="auto"/>
              <w:bottom w:val="single" w:sz="4" w:space="0" w:color="auto"/>
              <w:right w:val="single" w:sz="4" w:space="0" w:color="auto"/>
            </w:tcBorders>
            <w:noWrap/>
            <w:vAlign w:val="center"/>
            <w:hideMark/>
          </w:tcPr>
          <w:p w14:paraId="40647EB5" w14:textId="7205A574" w:rsidR="007E680D" w:rsidRDefault="007E680D">
            <w:pPr>
              <w:spacing w:line="276" w:lineRule="auto"/>
              <w:rPr>
                <w:rFonts w:ascii="Arial" w:hAnsi="Arial" w:cs="Arial"/>
                <w:color w:val="000000"/>
                <w:lang w:eastAsia="en-US"/>
              </w:rPr>
            </w:pPr>
          </w:p>
        </w:tc>
        <w:tc>
          <w:tcPr>
            <w:tcW w:w="2108" w:type="dxa"/>
            <w:vMerge/>
            <w:tcBorders>
              <w:left w:val="nil"/>
              <w:bottom w:val="single" w:sz="4" w:space="0" w:color="auto"/>
              <w:right w:val="nil"/>
            </w:tcBorders>
            <w:noWrap/>
            <w:vAlign w:val="center"/>
          </w:tcPr>
          <w:p w14:paraId="6A5DC6DC" w14:textId="77777777" w:rsidR="007E680D" w:rsidRDefault="007E680D">
            <w:pPr>
              <w:spacing w:line="276" w:lineRule="auto"/>
              <w:rPr>
                <w:rFonts w:ascii="Arial" w:hAnsi="Arial" w:cs="Arial"/>
                <w:color w:val="000000"/>
                <w:lang w:eastAsia="en-US"/>
              </w:rPr>
            </w:pPr>
          </w:p>
        </w:tc>
        <w:tc>
          <w:tcPr>
            <w:tcW w:w="2927" w:type="dxa"/>
            <w:tcBorders>
              <w:top w:val="nil"/>
              <w:left w:val="single" w:sz="8" w:space="0" w:color="auto"/>
              <w:bottom w:val="single" w:sz="4" w:space="0" w:color="auto"/>
              <w:right w:val="single" w:sz="4" w:space="0" w:color="auto"/>
            </w:tcBorders>
            <w:noWrap/>
            <w:vAlign w:val="center"/>
            <w:hideMark/>
          </w:tcPr>
          <w:p w14:paraId="2AA2CF59" w14:textId="77777777" w:rsidR="007E680D" w:rsidRDefault="007E680D">
            <w:pPr>
              <w:spacing w:line="276" w:lineRule="auto"/>
              <w:rPr>
                <w:rFonts w:ascii="Arial" w:hAnsi="Arial" w:cs="Arial"/>
                <w:color w:val="000000"/>
                <w:lang w:eastAsia="en-US"/>
              </w:rPr>
            </w:pPr>
            <w:r>
              <w:rPr>
                <w:rFonts w:ascii="Arial" w:hAnsi="Arial" w:cs="Arial"/>
                <w:color w:val="000000"/>
                <w:lang w:eastAsia="en-US"/>
              </w:rPr>
              <w:t xml:space="preserve">Autofinancement </w:t>
            </w:r>
          </w:p>
          <w:p w14:paraId="42F9529D" w14:textId="77777777" w:rsidR="007E680D" w:rsidRDefault="007E680D">
            <w:pPr>
              <w:spacing w:line="276" w:lineRule="auto"/>
              <w:rPr>
                <w:rFonts w:ascii="Arial" w:hAnsi="Arial" w:cs="Arial"/>
                <w:color w:val="000000"/>
                <w:lang w:eastAsia="en-US"/>
              </w:rPr>
            </w:pPr>
            <w:r>
              <w:rPr>
                <w:rFonts w:ascii="Arial" w:hAnsi="Arial" w:cs="Arial"/>
                <w:color w:val="000000"/>
                <w:lang w:eastAsia="en-US"/>
              </w:rPr>
              <w:t>(</w:t>
            </w:r>
            <w:r>
              <w:rPr>
                <w:rFonts w:ascii="Arial" w:hAnsi="Arial" w:cs="Arial"/>
                <w:i/>
                <w:color w:val="000000"/>
                <w:lang w:eastAsia="en-US"/>
              </w:rPr>
              <w:t>sur les dépenses éligibles au dispositif régional uniquement)</w:t>
            </w:r>
          </w:p>
        </w:tc>
        <w:tc>
          <w:tcPr>
            <w:tcW w:w="2351" w:type="dxa"/>
            <w:tcBorders>
              <w:top w:val="nil"/>
              <w:left w:val="nil"/>
              <w:bottom w:val="single" w:sz="4" w:space="0" w:color="auto"/>
              <w:right w:val="single" w:sz="8" w:space="0" w:color="auto"/>
            </w:tcBorders>
            <w:noWrap/>
            <w:vAlign w:val="center"/>
          </w:tcPr>
          <w:p w14:paraId="71E31D3C" w14:textId="77777777" w:rsidR="007E680D" w:rsidRDefault="007E680D">
            <w:pPr>
              <w:spacing w:line="276" w:lineRule="auto"/>
              <w:rPr>
                <w:rFonts w:ascii="Arial" w:hAnsi="Arial" w:cs="Arial"/>
                <w:color w:val="000000"/>
                <w:lang w:eastAsia="en-US"/>
              </w:rPr>
            </w:pPr>
          </w:p>
        </w:tc>
      </w:tr>
      <w:tr w:rsidR="005F0AD7" w14:paraId="1AA4DF81" w14:textId="77777777" w:rsidTr="001841CE">
        <w:trPr>
          <w:trHeight w:val="431"/>
        </w:trPr>
        <w:tc>
          <w:tcPr>
            <w:tcW w:w="2635" w:type="dxa"/>
            <w:tcBorders>
              <w:top w:val="nil"/>
              <w:left w:val="single" w:sz="8" w:space="0" w:color="auto"/>
              <w:bottom w:val="single" w:sz="4" w:space="0" w:color="auto"/>
              <w:right w:val="single" w:sz="4" w:space="0" w:color="auto"/>
            </w:tcBorders>
            <w:noWrap/>
            <w:vAlign w:val="center"/>
          </w:tcPr>
          <w:p w14:paraId="55C9141C" w14:textId="1EF453E0" w:rsidR="001841CE" w:rsidRDefault="001841CE" w:rsidP="001841CE">
            <w:pPr>
              <w:spacing w:line="276" w:lineRule="auto"/>
              <w:rPr>
                <w:rFonts w:ascii="Arial" w:hAnsi="Arial" w:cs="Arial"/>
                <w:color w:val="000000"/>
                <w:lang w:eastAsia="en-US"/>
              </w:rPr>
            </w:pPr>
            <w:r>
              <w:rPr>
                <w:rFonts w:ascii="Arial" w:hAnsi="Arial" w:cs="Arial"/>
                <w:color w:val="000000"/>
                <w:lang w:eastAsia="en-US"/>
              </w:rPr>
              <w:t xml:space="preserve">Equipements scientifiques – </w:t>
            </w:r>
            <w:r w:rsidRPr="001841CE">
              <w:rPr>
                <w:rFonts w:ascii="Arial" w:hAnsi="Arial" w:cs="Arial"/>
                <w:i/>
                <w:color w:val="000000"/>
                <w:lang w:eastAsia="en-US"/>
              </w:rPr>
              <w:t>Mise à niveau (si comptabilisée en investissement)</w:t>
            </w:r>
          </w:p>
          <w:p w14:paraId="13B72234" w14:textId="77777777" w:rsidR="005F0AD7" w:rsidRDefault="005F0AD7">
            <w:pPr>
              <w:spacing w:line="276" w:lineRule="auto"/>
              <w:jc w:val="center"/>
              <w:rPr>
                <w:rFonts w:ascii="Arial" w:hAnsi="Arial" w:cs="Arial"/>
                <w:b/>
                <w:color w:val="000000"/>
                <w:lang w:eastAsia="en-US"/>
              </w:rPr>
            </w:pPr>
          </w:p>
        </w:tc>
        <w:tc>
          <w:tcPr>
            <w:tcW w:w="2108" w:type="dxa"/>
            <w:tcBorders>
              <w:top w:val="nil"/>
              <w:left w:val="nil"/>
              <w:bottom w:val="single" w:sz="4" w:space="0" w:color="auto"/>
              <w:right w:val="nil"/>
            </w:tcBorders>
            <w:noWrap/>
            <w:vAlign w:val="center"/>
          </w:tcPr>
          <w:p w14:paraId="73A7D644" w14:textId="77777777" w:rsidR="005F0AD7" w:rsidRDefault="005F0AD7">
            <w:pPr>
              <w:rPr>
                <w:rFonts w:ascii="Arial" w:hAnsi="Arial" w:cs="Arial"/>
                <w:b/>
                <w:color w:val="000000"/>
                <w:lang w:eastAsia="en-US"/>
              </w:rPr>
            </w:pPr>
          </w:p>
        </w:tc>
        <w:tc>
          <w:tcPr>
            <w:tcW w:w="2927" w:type="dxa"/>
            <w:tcBorders>
              <w:top w:val="nil"/>
              <w:left w:val="single" w:sz="8" w:space="0" w:color="auto"/>
              <w:bottom w:val="single" w:sz="4" w:space="0" w:color="auto"/>
              <w:right w:val="single" w:sz="4" w:space="0" w:color="auto"/>
            </w:tcBorders>
            <w:noWrap/>
          </w:tcPr>
          <w:p w14:paraId="08D3E372" w14:textId="112EC1C3" w:rsidR="005F0AD7" w:rsidRDefault="001841CE" w:rsidP="001841CE">
            <w:pPr>
              <w:spacing w:line="276" w:lineRule="auto"/>
              <w:rPr>
                <w:rFonts w:ascii="Arial" w:hAnsi="Arial" w:cs="Arial"/>
                <w:b/>
                <w:color w:val="000000"/>
                <w:lang w:eastAsia="en-US"/>
              </w:rPr>
            </w:pPr>
            <w:r w:rsidRPr="000D65EC">
              <w:rPr>
                <w:rFonts w:ascii="Arial" w:hAnsi="Arial" w:cs="Arial"/>
              </w:rPr>
              <w:t>Autres financements (</w:t>
            </w:r>
            <w:r w:rsidRPr="000D65EC">
              <w:rPr>
                <w:rFonts w:ascii="Arial" w:hAnsi="Arial" w:cs="Arial"/>
                <w:i/>
              </w:rPr>
              <w:t>sur les dépenses éligibles au dispositif régional)</w:t>
            </w:r>
          </w:p>
        </w:tc>
        <w:tc>
          <w:tcPr>
            <w:tcW w:w="2351" w:type="dxa"/>
            <w:tcBorders>
              <w:top w:val="nil"/>
              <w:left w:val="nil"/>
              <w:bottom w:val="single" w:sz="4" w:space="0" w:color="auto"/>
              <w:right w:val="single" w:sz="8" w:space="0" w:color="auto"/>
            </w:tcBorders>
            <w:noWrap/>
            <w:vAlign w:val="center"/>
          </w:tcPr>
          <w:p w14:paraId="43C93FE4" w14:textId="77777777" w:rsidR="005F0AD7" w:rsidRDefault="005F0AD7">
            <w:pPr>
              <w:rPr>
                <w:rFonts w:ascii="Arial" w:hAnsi="Arial" w:cs="Arial"/>
                <w:b/>
                <w:color w:val="000000"/>
                <w:lang w:eastAsia="en-US"/>
              </w:rPr>
            </w:pPr>
          </w:p>
        </w:tc>
      </w:tr>
      <w:tr w:rsidR="00C4310F" w14:paraId="00046FCC" w14:textId="77777777" w:rsidTr="00C4310F">
        <w:trPr>
          <w:trHeight w:val="431"/>
        </w:trPr>
        <w:tc>
          <w:tcPr>
            <w:tcW w:w="2635" w:type="dxa"/>
            <w:tcBorders>
              <w:top w:val="nil"/>
              <w:left w:val="single" w:sz="8" w:space="0" w:color="auto"/>
              <w:bottom w:val="single" w:sz="4" w:space="0" w:color="auto"/>
              <w:right w:val="single" w:sz="4" w:space="0" w:color="auto"/>
            </w:tcBorders>
            <w:noWrap/>
            <w:vAlign w:val="center"/>
            <w:hideMark/>
          </w:tcPr>
          <w:p w14:paraId="6EE94EA5" w14:textId="77777777" w:rsidR="00C4310F" w:rsidRDefault="00C4310F">
            <w:pPr>
              <w:spacing w:line="276" w:lineRule="auto"/>
              <w:jc w:val="center"/>
              <w:rPr>
                <w:rFonts w:ascii="Arial" w:hAnsi="Arial" w:cs="Arial"/>
                <w:b/>
                <w:color w:val="000000"/>
                <w:lang w:eastAsia="en-US"/>
              </w:rPr>
            </w:pPr>
            <w:r>
              <w:rPr>
                <w:rFonts w:ascii="Arial" w:hAnsi="Arial" w:cs="Arial"/>
                <w:b/>
                <w:color w:val="000000"/>
                <w:lang w:eastAsia="en-US"/>
              </w:rPr>
              <w:t>TOTAL</w:t>
            </w:r>
          </w:p>
        </w:tc>
        <w:tc>
          <w:tcPr>
            <w:tcW w:w="2108" w:type="dxa"/>
            <w:tcBorders>
              <w:top w:val="nil"/>
              <w:left w:val="nil"/>
              <w:bottom w:val="single" w:sz="4" w:space="0" w:color="auto"/>
              <w:right w:val="nil"/>
            </w:tcBorders>
            <w:noWrap/>
            <w:vAlign w:val="center"/>
            <w:hideMark/>
          </w:tcPr>
          <w:p w14:paraId="077B0D13" w14:textId="77777777" w:rsidR="00C4310F" w:rsidRDefault="00C4310F">
            <w:pPr>
              <w:rPr>
                <w:rFonts w:ascii="Arial" w:hAnsi="Arial" w:cs="Arial"/>
                <w:b/>
                <w:color w:val="000000"/>
                <w:lang w:eastAsia="en-US"/>
              </w:rPr>
            </w:pPr>
          </w:p>
        </w:tc>
        <w:tc>
          <w:tcPr>
            <w:tcW w:w="2927" w:type="dxa"/>
            <w:tcBorders>
              <w:top w:val="nil"/>
              <w:left w:val="single" w:sz="8" w:space="0" w:color="auto"/>
              <w:bottom w:val="single" w:sz="4" w:space="0" w:color="auto"/>
              <w:right w:val="single" w:sz="4" w:space="0" w:color="auto"/>
            </w:tcBorders>
            <w:noWrap/>
            <w:vAlign w:val="center"/>
            <w:hideMark/>
          </w:tcPr>
          <w:p w14:paraId="16B15291" w14:textId="77777777" w:rsidR="00C4310F" w:rsidRDefault="00C4310F">
            <w:pPr>
              <w:spacing w:line="276" w:lineRule="auto"/>
              <w:jc w:val="center"/>
              <w:rPr>
                <w:rFonts w:ascii="Arial" w:hAnsi="Arial" w:cs="Arial"/>
                <w:b/>
                <w:color w:val="000000"/>
                <w:lang w:eastAsia="en-US"/>
              </w:rPr>
            </w:pPr>
            <w:r>
              <w:rPr>
                <w:rFonts w:ascii="Arial" w:hAnsi="Arial" w:cs="Arial"/>
                <w:b/>
                <w:color w:val="000000"/>
                <w:lang w:eastAsia="en-US"/>
              </w:rPr>
              <w:t>TOTAL</w:t>
            </w:r>
          </w:p>
        </w:tc>
        <w:tc>
          <w:tcPr>
            <w:tcW w:w="2351" w:type="dxa"/>
            <w:tcBorders>
              <w:top w:val="nil"/>
              <w:left w:val="nil"/>
              <w:bottom w:val="single" w:sz="4" w:space="0" w:color="auto"/>
              <w:right w:val="single" w:sz="8" w:space="0" w:color="auto"/>
            </w:tcBorders>
            <w:noWrap/>
            <w:vAlign w:val="center"/>
            <w:hideMark/>
          </w:tcPr>
          <w:p w14:paraId="2BB95526" w14:textId="77777777" w:rsidR="00C4310F" w:rsidRDefault="00C4310F">
            <w:pPr>
              <w:rPr>
                <w:rFonts w:ascii="Arial" w:hAnsi="Arial" w:cs="Arial"/>
                <w:b/>
                <w:color w:val="000000"/>
                <w:lang w:eastAsia="en-US"/>
              </w:rPr>
            </w:pPr>
          </w:p>
        </w:tc>
      </w:tr>
    </w:tbl>
    <w:p w14:paraId="4541822E" w14:textId="77777777" w:rsidR="00C4310F" w:rsidRDefault="00C4310F" w:rsidP="00C4310F">
      <w:pPr>
        <w:tabs>
          <w:tab w:val="left" w:pos="1134"/>
        </w:tabs>
        <w:spacing w:after="40"/>
        <w:ind w:right="357"/>
        <w:jc w:val="both"/>
        <w:rPr>
          <w:rFonts w:ascii="Arial" w:hAnsi="Arial" w:cs="Arial"/>
          <w:sz w:val="22"/>
          <w:szCs w:val="22"/>
        </w:rPr>
      </w:pPr>
    </w:p>
    <w:p w14:paraId="7D2C0AD5" w14:textId="77777777" w:rsidR="00C4310F" w:rsidRDefault="00C4310F" w:rsidP="00C4310F">
      <w:pPr>
        <w:tabs>
          <w:tab w:val="left" w:pos="992"/>
        </w:tabs>
        <w:rPr>
          <w:rFonts w:ascii="Arial" w:hAnsi="Arial" w:cs="Arial"/>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4310F" w14:paraId="7F4AE269" w14:textId="77777777" w:rsidTr="001F266B">
        <w:tc>
          <w:tcPr>
            <w:tcW w:w="9322" w:type="dxa"/>
            <w:tcBorders>
              <w:top w:val="single" w:sz="4" w:space="0" w:color="auto"/>
              <w:left w:val="single" w:sz="4" w:space="0" w:color="auto"/>
              <w:bottom w:val="single" w:sz="4" w:space="0" w:color="auto"/>
              <w:right w:val="single" w:sz="4" w:space="0" w:color="auto"/>
            </w:tcBorders>
          </w:tcPr>
          <w:p w14:paraId="1DA87934" w14:textId="77777777" w:rsidR="00C4310F" w:rsidRDefault="00C4310F">
            <w:pPr>
              <w:spacing w:line="276" w:lineRule="auto"/>
              <w:rPr>
                <w:rFonts w:ascii="Arial" w:hAnsi="Arial" w:cs="Arial"/>
                <w:sz w:val="22"/>
                <w:szCs w:val="22"/>
                <w:lang w:eastAsia="en-US"/>
              </w:rPr>
            </w:pPr>
            <w:r>
              <w:rPr>
                <w:rFonts w:ascii="Arial" w:hAnsi="Arial" w:cs="Arial"/>
                <w:b/>
                <w:sz w:val="22"/>
                <w:szCs w:val="22"/>
                <w:lang w:eastAsia="en-US"/>
              </w:rPr>
              <w:t>Avis argumenté et signé du responsable de la plateforme :</w:t>
            </w:r>
          </w:p>
          <w:p w14:paraId="633E820D" w14:textId="77777777" w:rsidR="00C4310F" w:rsidRDefault="00C4310F">
            <w:pPr>
              <w:spacing w:line="276" w:lineRule="auto"/>
              <w:rPr>
                <w:rFonts w:ascii="Arial" w:hAnsi="Arial" w:cs="Arial"/>
                <w:sz w:val="22"/>
                <w:szCs w:val="22"/>
                <w:lang w:eastAsia="en-US"/>
              </w:rPr>
            </w:pPr>
          </w:p>
          <w:p w14:paraId="70101578" w14:textId="77777777" w:rsidR="00C4310F" w:rsidRDefault="00C4310F">
            <w:pPr>
              <w:spacing w:line="276" w:lineRule="auto"/>
              <w:rPr>
                <w:rFonts w:ascii="Arial" w:hAnsi="Arial" w:cs="Arial"/>
                <w:sz w:val="22"/>
                <w:szCs w:val="22"/>
                <w:lang w:eastAsia="en-US"/>
              </w:rPr>
            </w:pPr>
          </w:p>
          <w:p w14:paraId="34149A40" w14:textId="77777777" w:rsidR="00C4310F" w:rsidRDefault="00C4310F">
            <w:pPr>
              <w:spacing w:line="276" w:lineRule="auto"/>
              <w:rPr>
                <w:rFonts w:ascii="Arial" w:hAnsi="Arial" w:cs="Arial"/>
                <w:sz w:val="22"/>
                <w:szCs w:val="22"/>
                <w:lang w:eastAsia="en-US"/>
              </w:rPr>
            </w:pPr>
          </w:p>
          <w:p w14:paraId="156E5442" w14:textId="77777777" w:rsidR="00C4310F" w:rsidRDefault="00C4310F">
            <w:pPr>
              <w:spacing w:line="276" w:lineRule="auto"/>
              <w:rPr>
                <w:rFonts w:ascii="Arial" w:hAnsi="Arial" w:cs="Arial"/>
                <w:sz w:val="22"/>
                <w:szCs w:val="22"/>
                <w:lang w:eastAsia="en-US"/>
              </w:rPr>
            </w:pPr>
          </w:p>
          <w:p w14:paraId="44A314A2" w14:textId="77777777" w:rsidR="00C4310F" w:rsidRDefault="00C4310F">
            <w:pPr>
              <w:spacing w:line="276" w:lineRule="auto"/>
              <w:rPr>
                <w:rFonts w:ascii="Arial" w:hAnsi="Arial" w:cs="Arial"/>
                <w:sz w:val="22"/>
                <w:szCs w:val="22"/>
                <w:lang w:eastAsia="en-US"/>
              </w:rPr>
            </w:pPr>
          </w:p>
          <w:p w14:paraId="3F5B6E95" w14:textId="77777777" w:rsidR="00C4310F" w:rsidRDefault="00C4310F">
            <w:pPr>
              <w:spacing w:line="276" w:lineRule="auto"/>
              <w:rPr>
                <w:rFonts w:ascii="Arial" w:hAnsi="Arial" w:cs="Arial"/>
                <w:sz w:val="22"/>
                <w:szCs w:val="22"/>
                <w:lang w:eastAsia="en-US"/>
              </w:rPr>
            </w:pPr>
            <w:r>
              <w:rPr>
                <w:rFonts w:ascii="Arial" w:hAnsi="Arial" w:cs="Arial"/>
                <w:sz w:val="22"/>
                <w:szCs w:val="22"/>
                <w:lang w:eastAsia="en-US"/>
              </w:rPr>
              <w:t>Signature :</w:t>
            </w:r>
          </w:p>
          <w:p w14:paraId="31AE1AE7" w14:textId="77777777" w:rsidR="00C4310F" w:rsidRDefault="00C4310F">
            <w:pPr>
              <w:spacing w:line="276" w:lineRule="auto"/>
              <w:rPr>
                <w:rFonts w:ascii="Arial" w:hAnsi="Arial" w:cs="Arial"/>
                <w:sz w:val="22"/>
                <w:szCs w:val="22"/>
                <w:lang w:eastAsia="en-US"/>
              </w:rPr>
            </w:pPr>
          </w:p>
        </w:tc>
      </w:tr>
    </w:tbl>
    <w:p w14:paraId="76DCD5D2" w14:textId="77777777" w:rsidR="00C4310F" w:rsidRDefault="00C4310F" w:rsidP="00C4310F">
      <w:pPr>
        <w:rPr>
          <w:rFonts w:ascii="Arial" w:hAnsi="Arial" w:cs="Arial"/>
          <w:sz w:val="22"/>
          <w:szCs w:val="22"/>
        </w:rPr>
      </w:pPr>
    </w:p>
    <w:p w14:paraId="1103C6EA" w14:textId="77777777" w:rsidR="00C4310F" w:rsidRDefault="00C4310F" w:rsidP="00C4310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4310F" w14:paraId="7778C318" w14:textId="77777777" w:rsidTr="00C4310F">
        <w:tc>
          <w:tcPr>
            <w:tcW w:w="9779" w:type="dxa"/>
            <w:tcBorders>
              <w:top w:val="single" w:sz="4" w:space="0" w:color="auto"/>
              <w:left w:val="single" w:sz="4" w:space="0" w:color="auto"/>
              <w:bottom w:val="single" w:sz="4" w:space="0" w:color="auto"/>
              <w:right w:val="single" w:sz="4" w:space="0" w:color="auto"/>
            </w:tcBorders>
          </w:tcPr>
          <w:p w14:paraId="58F2A898" w14:textId="77777777" w:rsidR="00C4310F" w:rsidRDefault="00C4310F">
            <w:pPr>
              <w:spacing w:line="276" w:lineRule="auto"/>
              <w:rPr>
                <w:rFonts w:ascii="Arial" w:hAnsi="Arial" w:cs="Arial"/>
                <w:sz w:val="22"/>
                <w:szCs w:val="22"/>
                <w:lang w:eastAsia="en-US"/>
              </w:rPr>
            </w:pPr>
            <w:r>
              <w:rPr>
                <w:rFonts w:ascii="Arial" w:hAnsi="Arial" w:cs="Arial"/>
                <w:b/>
                <w:sz w:val="22"/>
                <w:szCs w:val="22"/>
                <w:lang w:eastAsia="en-US"/>
              </w:rPr>
              <w:t>Avis argumenté et signé de l’établissement, organisme ou structure porteur :</w:t>
            </w:r>
          </w:p>
          <w:p w14:paraId="703AA1CA" w14:textId="62313D1B" w:rsidR="00C4310F" w:rsidRDefault="00FB4031">
            <w:pPr>
              <w:spacing w:line="276" w:lineRule="auto"/>
              <w:rPr>
                <w:rFonts w:ascii="Arial" w:hAnsi="Arial" w:cs="Arial"/>
                <w:sz w:val="22"/>
                <w:szCs w:val="22"/>
                <w:lang w:eastAsia="en-US"/>
              </w:rPr>
            </w:pPr>
            <w:r>
              <w:rPr>
                <w:rFonts w:ascii="Arial" w:hAnsi="Arial" w:cs="Arial"/>
                <w:sz w:val="22"/>
                <w:szCs w:val="22"/>
                <w:lang w:eastAsia="en-US"/>
              </w:rPr>
              <w:t xml:space="preserve">(attestant de la soutenabilité de la plateforme par l’établissement porteur : </w:t>
            </w:r>
            <w:r w:rsidR="00A95BB3">
              <w:rPr>
                <w:rFonts w:ascii="Arial" w:hAnsi="Arial" w:cs="Arial"/>
                <w:sz w:val="22"/>
                <w:szCs w:val="22"/>
                <w:lang w:eastAsia="en-US"/>
              </w:rPr>
              <w:t>locaux</w:t>
            </w:r>
            <w:r w:rsidRPr="001E16BD">
              <w:rPr>
                <w:rFonts w:ascii="Arial" w:hAnsi="Arial" w:cs="Arial"/>
                <w:sz w:val="22"/>
                <w:szCs w:val="22"/>
                <w:lang w:eastAsia="en-US"/>
              </w:rPr>
              <w:t xml:space="preserve"> accordés, engagement d’entretien / participation aux frais de maintenance, </w:t>
            </w:r>
            <w:r w:rsidR="001E16BD">
              <w:rPr>
                <w:rFonts w:ascii="Arial" w:hAnsi="Arial" w:cs="Arial"/>
                <w:sz w:val="22"/>
                <w:szCs w:val="22"/>
                <w:lang w:eastAsia="en-US"/>
              </w:rPr>
              <w:t xml:space="preserve">consommables, </w:t>
            </w:r>
            <w:r w:rsidRPr="001E16BD">
              <w:rPr>
                <w:rFonts w:ascii="Arial" w:hAnsi="Arial" w:cs="Arial"/>
                <w:sz w:val="22"/>
                <w:szCs w:val="22"/>
                <w:lang w:eastAsia="en-US"/>
              </w:rPr>
              <w:t>moyens humains</w:t>
            </w:r>
            <w:r>
              <w:rPr>
                <w:rFonts w:ascii="Arial" w:hAnsi="Arial" w:cs="Arial"/>
                <w:sz w:val="22"/>
                <w:szCs w:val="22"/>
                <w:lang w:eastAsia="en-US"/>
              </w:rPr>
              <w:t>…)</w:t>
            </w:r>
          </w:p>
          <w:p w14:paraId="145DA2AB" w14:textId="77777777" w:rsidR="00C4310F" w:rsidRDefault="00C4310F">
            <w:pPr>
              <w:spacing w:line="276" w:lineRule="auto"/>
              <w:rPr>
                <w:rFonts w:ascii="Arial" w:hAnsi="Arial" w:cs="Arial"/>
                <w:sz w:val="22"/>
                <w:szCs w:val="22"/>
                <w:lang w:eastAsia="en-US"/>
              </w:rPr>
            </w:pPr>
          </w:p>
          <w:p w14:paraId="67363D54" w14:textId="77777777" w:rsidR="00C4310F" w:rsidRDefault="00C4310F">
            <w:pPr>
              <w:spacing w:line="276" w:lineRule="auto"/>
              <w:rPr>
                <w:rFonts w:ascii="Arial" w:hAnsi="Arial" w:cs="Arial"/>
                <w:sz w:val="22"/>
                <w:szCs w:val="22"/>
                <w:lang w:eastAsia="en-US"/>
              </w:rPr>
            </w:pPr>
          </w:p>
          <w:p w14:paraId="26DBBD19" w14:textId="77777777" w:rsidR="00C4310F" w:rsidRDefault="00C4310F">
            <w:pPr>
              <w:spacing w:line="276" w:lineRule="auto"/>
              <w:rPr>
                <w:rFonts w:ascii="Arial" w:hAnsi="Arial" w:cs="Arial"/>
                <w:sz w:val="22"/>
                <w:szCs w:val="22"/>
                <w:lang w:eastAsia="en-US"/>
              </w:rPr>
            </w:pPr>
          </w:p>
          <w:p w14:paraId="56F22C0A" w14:textId="77777777" w:rsidR="00C4310F" w:rsidRDefault="00C4310F">
            <w:pPr>
              <w:spacing w:line="276" w:lineRule="auto"/>
              <w:rPr>
                <w:rFonts w:ascii="Arial" w:hAnsi="Arial" w:cs="Arial"/>
                <w:sz w:val="22"/>
                <w:szCs w:val="22"/>
                <w:lang w:eastAsia="en-US"/>
              </w:rPr>
            </w:pPr>
            <w:r>
              <w:rPr>
                <w:rFonts w:ascii="Arial" w:hAnsi="Arial" w:cs="Arial"/>
                <w:sz w:val="22"/>
                <w:szCs w:val="22"/>
                <w:lang w:eastAsia="en-US"/>
              </w:rPr>
              <w:t>Signature :</w:t>
            </w:r>
          </w:p>
          <w:p w14:paraId="2390722C" w14:textId="77777777" w:rsidR="00894D1E" w:rsidRDefault="00894D1E">
            <w:pPr>
              <w:spacing w:line="276" w:lineRule="auto"/>
              <w:rPr>
                <w:rFonts w:ascii="Arial" w:hAnsi="Arial" w:cs="Arial"/>
                <w:sz w:val="22"/>
                <w:szCs w:val="22"/>
                <w:lang w:eastAsia="en-US"/>
              </w:rPr>
            </w:pPr>
          </w:p>
        </w:tc>
      </w:tr>
    </w:tbl>
    <w:p w14:paraId="6EE16A00" w14:textId="77777777" w:rsidR="00C4310F" w:rsidRDefault="00C4310F" w:rsidP="00C4310F">
      <w:pPr>
        <w:rPr>
          <w:rFonts w:ascii="Arial" w:hAnsi="Arial" w:cs="Arial"/>
          <w:sz w:val="22"/>
          <w:szCs w:val="22"/>
        </w:rPr>
      </w:pPr>
    </w:p>
    <w:p w14:paraId="58AC6C9F" w14:textId="77777777" w:rsidR="00C4310F" w:rsidRDefault="00C4310F" w:rsidP="00C4310F">
      <w:pPr>
        <w:rPr>
          <w:rFonts w:ascii="Arial" w:hAnsi="Arial" w:cs="Arial"/>
          <w:sz w:val="22"/>
          <w:szCs w:val="22"/>
        </w:rPr>
      </w:pPr>
    </w:p>
    <w:p w14:paraId="6AFEEB0F" w14:textId="3EEF9DEA" w:rsidR="00C4310F" w:rsidRDefault="00C4310F" w:rsidP="00C4310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F266B">
        <w:rPr>
          <w:rFonts w:ascii="Arial" w:hAnsi="Arial" w:cs="Arial"/>
          <w:b/>
          <w:sz w:val="22"/>
          <w:szCs w:val="22"/>
          <w:highlight w:val="yellow"/>
        </w:rPr>
        <w:t xml:space="preserve">Avis argumenté et signé du coordinateur de pôle formation et recherche de la </w:t>
      </w:r>
      <w:r w:rsidR="00127484" w:rsidRPr="001F266B">
        <w:rPr>
          <w:rFonts w:ascii="Arial" w:hAnsi="Arial" w:cs="Arial"/>
          <w:b/>
          <w:sz w:val="22"/>
          <w:szCs w:val="22"/>
          <w:highlight w:val="yellow"/>
        </w:rPr>
        <w:t>COMUE</w:t>
      </w:r>
      <w:r w:rsidR="00127484" w:rsidRPr="001F266B">
        <w:rPr>
          <w:rFonts w:ascii="Arial" w:hAnsi="Arial" w:cs="Arial"/>
          <w:sz w:val="22"/>
          <w:szCs w:val="22"/>
          <w:highlight w:val="yellow"/>
        </w:rPr>
        <w:t xml:space="preserve"> </w:t>
      </w:r>
      <w:r w:rsidR="00F60CDB" w:rsidRPr="001F266B">
        <w:rPr>
          <w:rFonts w:ascii="Arial" w:hAnsi="Arial" w:cs="Arial"/>
          <w:b/>
          <w:sz w:val="22"/>
          <w:szCs w:val="22"/>
          <w:highlight w:val="yellow"/>
        </w:rPr>
        <w:t>NU</w:t>
      </w:r>
      <w:r w:rsidR="00F60CDB" w:rsidRPr="001F266B">
        <w:rPr>
          <w:rFonts w:ascii="Arial" w:hAnsi="Arial" w:cs="Arial"/>
          <w:sz w:val="22"/>
          <w:szCs w:val="22"/>
          <w:highlight w:val="yellow"/>
        </w:rPr>
        <w:t xml:space="preserve"> </w:t>
      </w:r>
      <w:r w:rsidRPr="001F266B">
        <w:rPr>
          <w:rFonts w:ascii="Arial" w:hAnsi="Arial" w:cs="Arial"/>
          <w:sz w:val="22"/>
          <w:szCs w:val="22"/>
          <w:highlight w:val="yellow"/>
        </w:rPr>
        <w:t>à joindre en annexe au moment du dépôt du projet sur la plateforme Régionale</w:t>
      </w:r>
    </w:p>
    <w:p w14:paraId="16021971" w14:textId="77777777" w:rsidR="001E16BD" w:rsidRDefault="001E16BD" w:rsidP="00C4310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996B55A" w14:textId="77777777" w:rsidR="001E16BD" w:rsidRDefault="001E16BD" w:rsidP="00C4310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5B82B77" w14:textId="77777777" w:rsidR="001E16BD" w:rsidRDefault="001E16BD" w:rsidP="00C4310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568520B" w14:textId="77777777" w:rsidR="001E16BD" w:rsidRDefault="001E16BD" w:rsidP="00C4310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E20335B" w14:textId="77777777" w:rsidR="001E16BD" w:rsidRDefault="001E16BD" w:rsidP="00C4310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45F0F37" w14:textId="67A94DB5" w:rsidR="001E16BD" w:rsidRDefault="001E16BD" w:rsidP="00C4310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Signature :</w:t>
      </w:r>
    </w:p>
    <w:p w14:paraId="40D7CFAE" w14:textId="77777777" w:rsidR="001E16BD" w:rsidRDefault="001E16BD" w:rsidP="00C4310F">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B9F2154" w14:textId="77777777" w:rsidR="00894D1E" w:rsidRDefault="00894D1E" w:rsidP="003C136E">
      <w:pPr>
        <w:pStyle w:val="Paragraphedeliste"/>
        <w:numPr>
          <w:ilvl w:val="0"/>
          <w:numId w:val="12"/>
        </w:numPr>
        <w:ind w:left="709"/>
        <w:jc w:val="both"/>
        <w:rPr>
          <w:rFonts w:ascii="Arial" w:hAnsi="Arial" w:cs="Arial"/>
          <w:b/>
          <w:bCs/>
          <w:color w:val="0070BB"/>
        </w:rPr>
      </w:pPr>
      <w:r>
        <w:rPr>
          <w:rFonts w:ascii="Arial" w:hAnsi="Arial" w:cs="Arial"/>
          <w:b/>
          <w:bCs/>
          <w:color w:val="0070BB"/>
        </w:rPr>
        <w:lastRenderedPageBreak/>
        <w:t>PRESENT</w:t>
      </w:r>
      <w:r w:rsidR="00CD54F7">
        <w:rPr>
          <w:rFonts w:ascii="Arial" w:hAnsi="Arial" w:cs="Arial"/>
          <w:b/>
          <w:bCs/>
          <w:color w:val="0070BB"/>
        </w:rPr>
        <w:t>ATION DE LA PLATEFORME PORTEUSE</w:t>
      </w:r>
    </w:p>
    <w:p w14:paraId="52CE7FA3" w14:textId="77777777" w:rsidR="003C136E" w:rsidRPr="003C136E" w:rsidRDefault="003C136E" w:rsidP="003C136E">
      <w:pPr>
        <w:jc w:val="both"/>
        <w:rPr>
          <w:rFonts w:ascii="Arial" w:hAnsi="Arial" w:cs="Arial"/>
          <w:b/>
          <w:bCs/>
          <w:color w:val="0070BB"/>
        </w:rPr>
      </w:pPr>
    </w:p>
    <w:p w14:paraId="57036E40" w14:textId="77777777" w:rsidR="00894D1E" w:rsidRDefault="00894D1E" w:rsidP="00894D1E">
      <w:pPr>
        <w:widowControl w:val="0"/>
        <w:pBdr>
          <w:top w:val="single" w:sz="12" w:space="9" w:color="006FC0"/>
          <w:between w:val="single" w:sz="12" w:space="9" w:color="006FC0"/>
        </w:pBdr>
        <w:autoSpaceDE w:val="0"/>
        <w:autoSpaceDN w:val="0"/>
        <w:spacing w:line="276" w:lineRule="auto"/>
        <w:rPr>
          <w:rFonts w:ascii="Calibri" w:hAnsi="Calibri"/>
          <w:sz w:val="8"/>
        </w:rPr>
      </w:pPr>
    </w:p>
    <w:tbl>
      <w:tblPr>
        <w:tblW w:w="10000" w:type="dxa"/>
        <w:tblInd w:w="70" w:type="dxa"/>
        <w:tblCellMar>
          <w:left w:w="70" w:type="dxa"/>
          <w:right w:w="70" w:type="dxa"/>
        </w:tblCellMar>
        <w:tblLook w:val="04A0" w:firstRow="1" w:lastRow="0" w:firstColumn="1" w:lastColumn="0" w:noHBand="0" w:noVBand="1"/>
      </w:tblPr>
      <w:tblGrid>
        <w:gridCol w:w="4820"/>
        <w:gridCol w:w="5180"/>
      </w:tblGrid>
      <w:tr w:rsidR="000B6BEA" w:rsidRPr="000B6BEA" w14:paraId="32A851BF" w14:textId="77777777" w:rsidTr="000B6BEA">
        <w:trPr>
          <w:trHeight w:val="300"/>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96584" w14:textId="77777777" w:rsidR="000B6BEA" w:rsidRPr="000B6BEA" w:rsidRDefault="000B6BEA" w:rsidP="000B6BEA">
            <w:pPr>
              <w:jc w:val="center"/>
              <w:rPr>
                <w:rFonts w:ascii="Calibri" w:hAnsi="Calibri" w:cs="Calibri"/>
                <w:b/>
                <w:bCs/>
                <w:color w:val="000000"/>
                <w:sz w:val="22"/>
                <w:szCs w:val="22"/>
              </w:rPr>
            </w:pPr>
            <w:bookmarkStart w:id="2" w:name="RANGE!B2:C42"/>
            <w:r w:rsidRPr="000B6BEA">
              <w:rPr>
                <w:rFonts w:ascii="Calibri" w:hAnsi="Calibri" w:cs="Calibri"/>
                <w:b/>
                <w:bCs/>
                <w:color w:val="000000"/>
                <w:sz w:val="22"/>
                <w:szCs w:val="22"/>
              </w:rPr>
              <w:t>Description générale de la plateforme</w:t>
            </w:r>
            <w:bookmarkEnd w:id="2"/>
          </w:p>
        </w:tc>
      </w:tr>
      <w:tr w:rsidR="000B6BEA" w:rsidRPr="000B6BEA" w14:paraId="674A0ECD" w14:textId="77777777" w:rsidTr="000B6BEA">
        <w:trPr>
          <w:trHeight w:val="90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E54C93A" w14:textId="77777777" w:rsidR="000B6BEA" w:rsidRPr="000B6BEA" w:rsidRDefault="000B6BEA" w:rsidP="00CD54F7">
            <w:pPr>
              <w:rPr>
                <w:rFonts w:ascii="Calibri" w:hAnsi="Calibri" w:cs="Calibri"/>
                <w:color w:val="000000"/>
                <w:sz w:val="22"/>
                <w:szCs w:val="22"/>
              </w:rPr>
            </w:pPr>
            <w:r w:rsidRPr="000B6BEA">
              <w:rPr>
                <w:rFonts w:ascii="Calibri" w:hAnsi="Calibri" w:cs="Calibri"/>
                <w:color w:val="000000"/>
                <w:sz w:val="22"/>
                <w:szCs w:val="22"/>
                <w:lang w:eastAsia="en-US"/>
              </w:rPr>
              <w:t>Intégration de la plateforme et de so</w:t>
            </w:r>
            <w:r w:rsidR="00CD54F7">
              <w:rPr>
                <w:rFonts w:ascii="Calibri" w:hAnsi="Calibri" w:cs="Calibri"/>
                <w:color w:val="000000"/>
                <w:sz w:val="22"/>
                <w:szCs w:val="22"/>
                <w:lang w:eastAsia="en-US"/>
              </w:rPr>
              <w:t>n activité dans la stratégie de</w:t>
            </w:r>
            <w:r w:rsidRPr="000B6BEA">
              <w:rPr>
                <w:rFonts w:ascii="Calibri" w:hAnsi="Calibri" w:cs="Calibri"/>
                <w:color w:val="000000"/>
                <w:sz w:val="22"/>
                <w:szCs w:val="22"/>
                <w:lang w:eastAsia="en-US"/>
              </w:rPr>
              <w:t xml:space="preserve"> </w:t>
            </w:r>
            <w:r w:rsidR="00CD54F7">
              <w:rPr>
                <w:rFonts w:ascii="Calibri" w:hAnsi="Calibri" w:cs="Calibri"/>
                <w:color w:val="000000"/>
                <w:sz w:val="22"/>
                <w:szCs w:val="22"/>
                <w:lang w:eastAsia="en-US"/>
              </w:rPr>
              <w:t>l’établissement ou organisme porteur de la présente demande</w:t>
            </w:r>
            <w:r w:rsidRPr="000B6BEA">
              <w:rPr>
                <w:rFonts w:ascii="Calibri" w:hAnsi="Calibri" w:cs="Calibri"/>
                <w:color w:val="000000"/>
                <w:sz w:val="22"/>
                <w:szCs w:val="22"/>
                <w:lang w:eastAsia="en-US"/>
              </w:rPr>
              <w:t> </w:t>
            </w:r>
            <w:r w:rsidRPr="000B6BEA">
              <w:rPr>
                <w:rFonts w:ascii="Arial" w:hAnsi="Arial" w:cs="Arial"/>
                <w:color w:val="000000"/>
                <w:sz w:val="22"/>
                <w:szCs w:val="22"/>
                <w:lang w:eastAsia="en-US"/>
              </w:rPr>
              <w:t xml:space="preserve"> </w:t>
            </w:r>
          </w:p>
        </w:tc>
        <w:tc>
          <w:tcPr>
            <w:tcW w:w="5180" w:type="dxa"/>
            <w:tcBorders>
              <w:top w:val="nil"/>
              <w:left w:val="nil"/>
              <w:bottom w:val="single" w:sz="4" w:space="0" w:color="auto"/>
              <w:right w:val="single" w:sz="4" w:space="0" w:color="auto"/>
            </w:tcBorders>
            <w:shd w:val="clear" w:color="auto" w:fill="auto"/>
            <w:noWrap/>
            <w:vAlign w:val="bottom"/>
            <w:hideMark/>
          </w:tcPr>
          <w:p w14:paraId="15B8A2CB" w14:textId="77777777" w:rsidR="000B6BEA" w:rsidRPr="000B6BEA" w:rsidRDefault="000B6BEA" w:rsidP="000B6BEA">
            <w:pPr>
              <w:jc w:val="center"/>
              <w:rPr>
                <w:rFonts w:ascii="Calibri" w:hAnsi="Calibri" w:cs="Calibri"/>
                <w:b/>
                <w:bCs/>
                <w:color w:val="000000"/>
                <w:sz w:val="22"/>
                <w:szCs w:val="22"/>
              </w:rPr>
            </w:pPr>
            <w:r w:rsidRPr="000B6BEA">
              <w:rPr>
                <w:rFonts w:ascii="Calibri" w:hAnsi="Calibri" w:cs="Calibri"/>
                <w:b/>
                <w:bCs/>
                <w:color w:val="000000"/>
                <w:sz w:val="22"/>
                <w:szCs w:val="22"/>
              </w:rPr>
              <w:t> </w:t>
            </w:r>
          </w:p>
        </w:tc>
      </w:tr>
      <w:tr w:rsidR="000B6BEA" w:rsidRPr="000B6BEA" w14:paraId="7128DC1C" w14:textId="77777777" w:rsidTr="00127484">
        <w:trPr>
          <w:trHeight w:val="734"/>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F26AC23"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xml:space="preserve">Description courte des missions et des services fournis </w:t>
            </w:r>
          </w:p>
        </w:tc>
        <w:tc>
          <w:tcPr>
            <w:tcW w:w="5180" w:type="dxa"/>
            <w:tcBorders>
              <w:top w:val="nil"/>
              <w:left w:val="nil"/>
              <w:bottom w:val="single" w:sz="4" w:space="0" w:color="auto"/>
              <w:right w:val="single" w:sz="4" w:space="0" w:color="auto"/>
            </w:tcBorders>
            <w:shd w:val="clear" w:color="auto" w:fill="auto"/>
            <w:noWrap/>
            <w:vAlign w:val="bottom"/>
            <w:hideMark/>
          </w:tcPr>
          <w:p w14:paraId="29A67024"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3A82BB2B" w14:textId="77777777" w:rsidTr="00127484">
        <w:trPr>
          <w:trHeight w:val="689"/>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790FF81"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xml:space="preserve">Présentation des principaux équipements </w:t>
            </w:r>
            <w:r w:rsidR="009F4415" w:rsidRPr="000B6BEA">
              <w:rPr>
                <w:rFonts w:ascii="Calibri" w:hAnsi="Calibri" w:cs="Calibri"/>
                <w:color w:val="000000"/>
                <w:sz w:val="22"/>
                <w:szCs w:val="22"/>
              </w:rPr>
              <w:t>présents</w:t>
            </w:r>
            <w:r w:rsidRPr="000B6BEA">
              <w:rPr>
                <w:rFonts w:ascii="Calibri" w:hAnsi="Calibri" w:cs="Calibri"/>
                <w:color w:val="000000"/>
                <w:sz w:val="22"/>
                <w:szCs w:val="22"/>
              </w:rPr>
              <w:t xml:space="preserve"> sur la plateforme</w:t>
            </w:r>
          </w:p>
        </w:tc>
        <w:tc>
          <w:tcPr>
            <w:tcW w:w="5180" w:type="dxa"/>
            <w:tcBorders>
              <w:top w:val="nil"/>
              <w:left w:val="nil"/>
              <w:bottom w:val="single" w:sz="4" w:space="0" w:color="auto"/>
              <w:right w:val="single" w:sz="4" w:space="0" w:color="auto"/>
            </w:tcBorders>
            <w:shd w:val="clear" w:color="auto" w:fill="auto"/>
            <w:noWrap/>
            <w:vAlign w:val="bottom"/>
            <w:hideMark/>
          </w:tcPr>
          <w:p w14:paraId="20A6CFE8"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3850BDCC" w14:textId="77777777" w:rsidTr="00127484">
        <w:trPr>
          <w:trHeight w:val="713"/>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45329D3"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Thématique scientifique et domaines technologiques</w:t>
            </w:r>
          </w:p>
        </w:tc>
        <w:tc>
          <w:tcPr>
            <w:tcW w:w="5180" w:type="dxa"/>
            <w:tcBorders>
              <w:top w:val="nil"/>
              <w:left w:val="nil"/>
              <w:bottom w:val="single" w:sz="4" w:space="0" w:color="auto"/>
              <w:right w:val="single" w:sz="4" w:space="0" w:color="auto"/>
            </w:tcBorders>
            <w:shd w:val="clear" w:color="auto" w:fill="auto"/>
            <w:noWrap/>
            <w:vAlign w:val="bottom"/>
            <w:hideMark/>
          </w:tcPr>
          <w:p w14:paraId="45786F40"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26DDB705" w14:textId="77777777" w:rsidTr="00127484">
        <w:trPr>
          <w:trHeight w:val="567"/>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C8E02E5"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Labels et certificats obtenus (le cas échéant)</w:t>
            </w:r>
          </w:p>
        </w:tc>
        <w:tc>
          <w:tcPr>
            <w:tcW w:w="5180" w:type="dxa"/>
            <w:tcBorders>
              <w:top w:val="nil"/>
              <w:left w:val="nil"/>
              <w:bottom w:val="single" w:sz="4" w:space="0" w:color="auto"/>
              <w:right w:val="single" w:sz="4" w:space="0" w:color="auto"/>
            </w:tcBorders>
            <w:shd w:val="clear" w:color="auto" w:fill="auto"/>
            <w:noWrap/>
            <w:vAlign w:val="bottom"/>
            <w:hideMark/>
          </w:tcPr>
          <w:p w14:paraId="3F11BF1E"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1C2CD185" w14:textId="77777777" w:rsidTr="00127484">
        <w:trPr>
          <w:trHeight w:val="40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2C2FB7B" w14:textId="727441E5"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Superficie estimative en m</w:t>
            </w:r>
            <w:r w:rsidR="00E41E87">
              <w:rPr>
                <w:rFonts w:ascii="Calibri" w:hAnsi="Calibri" w:cs="Calibri"/>
                <w:color w:val="000000"/>
                <w:sz w:val="22"/>
                <w:szCs w:val="22"/>
              </w:rPr>
              <w:t>²</w:t>
            </w:r>
          </w:p>
        </w:tc>
        <w:tc>
          <w:tcPr>
            <w:tcW w:w="5180" w:type="dxa"/>
            <w:tcBorders>
              <w:top w:val="nil"/>
              <w:left w:val="nil"/>
              <w:bottom w:val="single" w:sz="4" w:space="0" w:color="auto"/>
              <w:right w:val="single" w:sz="4" w:space="0" w:color="auto"/>
            </w:tcBorders>
            <w:shd w:val="clear" w:color="auto" w:fill="auto"/>
            <w:noWrap/>
            <w:vAlign w:val="bottom"/>
            <w:hideMark/>
          </w:tcPr>
          <w:p w14:paraId="2D366E28"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74CD17DE" w14:textId="77777777" w:rsidTr="000B6BEA">
        <w:trPr>
          <w:trHeight w:val="300"/>
        </w:trPr>
        <w:tc>
          <w:tcPr>
            <w:tcW w:w="10000"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7E6E9EC0"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21B738B4" w14:textId="77777777" w:rsidTr="000B6BEA">
        <w:trPr>
          <w:trHeight w:val="300"/>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19A40B" w14:textId="77777777" w:rsidR="000B6BEA" w:rsidRPr="000B6BEA" w:rsidRDefault="000B6BEA" w:rsidP="000B6BEA">
            <w:pPr>
              <w:jc w:val="center"/>
              <w:rPr>
                <w:rFonts w:ascii="Calibri" w:hAnsi="Calibri" w:cs="Calibri"/>
                <w:b/>
                <w:bCs/>
                <w:color w:val="000000"/>
                <w:sz w:val="22"/>
                <w:szCs w:val="22"/>
              </w:rPr>
            </w:pPr>
            <w:r w:rsidRPr="000B6BEA">
              <w:rPr>
                <w:rFonts w:ascii="Calibri" w:hAnsi="Calibri" w:cs="Calibri"/>
                <w:b/>
                <w:bCs/>
                <w:color w:val="000000"/>
                <w:sz w:val="22"/>
                <w:szCs w:val="22"/>
              </w:rPr>
              <w:t xml:space="preserve">Organisation de la plateforme / Ressources humaines </w:t>
            </w:r>
          </w:p>
        </w:tc>
      </w:tr>
      <w:tr w:rsidR="000B6BEA" w:rsidRPr="000B6BEA" w14:paraId="2C925C6F" w14:textId="77777777" w:rsidTr="000B6BEA">
        <w:trPr>
          <w:trHeight w:val="1470"/>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D070ADD"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xml:space="preserve">Identité du responsable scientifique </w:t>
            </w:r>
          </w:p>
        </w:tc>
        <w:tc>
          <w:tcPr>
            <w:tcW w:w="5180" w:type="dxa"/>
            <w:tcBorders>
              <w:top w:val="nil"/>
              <w:left w:val="nil"/>
              <w:bottom w:val="single" w:sz="4" w:space="0" w:color="auto"/>
              <w:right w:val="single" w:sz="4" w:space="0" w:color="auto"/>
            </w:tcBorders>
            <w:shd w:val="clear" w:color="auto" w:fill="auto"/>
            <w:hideMark/>
          </w:tcPr>
          <w:p w14:paraId="62387FF9"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xml:space="preserve">Nom : </w:t>
            </w:r>
            <w:r w:rsidRPr="000B6BEA">
              <w:rPr>
                <w:rFonts w:ascii="Calibri" w:hAnsi="Calibri" w:cs="Calibri"/>
                <w:color w:val="000000"/>
                <w:sz w:val="22"/>
                <w:szCs w:val="22"/>
              </w:rPr>
              <w:br/>
              <w:t xml:space="preserve">Prénom </w:t>
            </w:r>
            <w:r w:rsidR="00912D5B" w:rsidRPr="000B6BEA">
              <w:rPr>
                <w:rFonts w:ascii="Calibri" w:hAnsi="Calibri" w:cs="Calibri"/>
                <w:color w:val="000000"/>
                <w:sz w:val="22"/>
                <w:szCs w:val="22"/>
              </w:rPr>
              <w:t xml:space="preserve">: </w:t>
            </w:r>
            <w:r w:rsidRPr="000B6BEA">
              <w:rPr>
                <w:rFonts w:ascii="Calibri" w:hAnsi="Calibri" w:cs="Calibri"/>
                <w:color w:val="000000"/>
                <w:sz w:val="22"/>
                <w:szCs w:val="22"/>
              </w:rPr>
              <w:br/>
              <w:t xml:space="preserve">Fonction </w:t>
            </w:r>
            <w:r w:rsidR="00912D5B" w:rsidRPr="000B6BEA">
              <w:rPr>
                <w:rFonts w:ascii="Calibri" w:hAnsi="Calibri" w:cs="Calibri"/>
                <w:color w:val="000000"/>
                <w:sz w:val="22"/>
                <w:szCs w:val="22"/>
              </w:rPr>
              <w:t xml:space="preserve">: </w:t>
            </w:r>
            <w:r w:rsidRPr="000B6BEA">
              <w:rPr>
                <w:rFonts w:ascii="Calibri" w:hAnsi="Calibri" w:cs="Calibri"/>
                <w:color w:val="000000"/>
                <w:sz w:val="22"/>
                <w:szCs w:val="22"/>
              </w:rPr>
              <w:br/>
              <w:t>Etablissement</w:t>
            </w:r>
            <w:r w:rsidRPr="000B6BEA">
              <w:rPr>
                <w:rFonts w:ascii="Calibri" w:hAnsi="Calibri" w:cs="Calibri"/>
                <w:color w:val="000000"/>
                <w:sz w:val="22"/>
                <w:szCs w:val="22"/>
              </w:rPr>
              <w:br/>
              <w:t>de rattachement :</w:t>
            </w:r>
          </w:p>
        </w:tc>
      </w:tr>
      <w:tr w:rsidR="000B6BEA" w:rsidRPr="000B6BEA" w14:paraId="6147670B" w14:textId="77777777" w:rsidTr="000B6BEA">
        <w:trPr>
          <w:trHeight w:val="97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5F0D429"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Responsable opérationnel le cas échéant</w:t>
            </w:r>
          </w:p>
        </w:tc>
        <w:tc>
          <w:tcPr>
            <w:tcW w:w="5180" w:type="dxa"/>
            <w:tcBorders>
              <w:top w:val="nil"/>
              <w:left w:val="nil"/>
              <w:bottom w:val="single" w:sz="4" w:space="0" w:color="auto"/>
              <w:right w:val="single" w:sz="4" w:space="0" w:color="auto"/>
            </w:tcBorders>
            <w:shd w:val="clear" w:color="auto" w:fill="auto"/>
            <w:hideMark/>
          </w:tcPr>
          <w:p w14:paraId="0307E777"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xml:space="preserve">Nom : </w:t>
            </w:r>
            <w:r w:rsidRPr="000B6BEA">
              <w:rPr>
                <w:rFonts w:ascii="Calibri" w:hAnsi="Calibri" w:cs="Calibri"/>
                <w:color w:val="000000"/>
                <w:sz w:val="22"/>
                <w:szCs w:val="22"/>
              </w:rPr>
              <w:br/>
              <w:t xml:space="preserve">Prénom </w:t>
            </w:r>
            <w:r w:rsidR="00912D5B" w:rsidRPr="000B6BEA">
              <w:rPr>
                <w:rFonts w:ascii="Calibri" w:hAnsi="Calibri" w:cs="Calibri"/>
                <w:color w:val="000000"/>
                <w:sz w:val="22"/>
                <w:szCs w:val="22"/>
              </w:rPr>
              <w:t xml:space="preserve">: </w:t>
            </w:r>
            <w:r w:rsidRPr="000B6BEA">
              <w:rPr>
                <w:rFonts w:ascii="Calibri" w:hAnsi="Calibri" w:cs="Calibri"/>
                <w:color w:val="000000"/>
                <w:sz w:val="22"/>
                <w:szCs w:val="22"/>
              </w:rPr>
              <w:br/>
              <w:t xml:space="preserve">Fonction </w:t>
            </w:r>
            <w:r w:rsidR="00912D5B" w:rsidRPr="000B6BEA">
              <w:rPr>
                <w:rFonts w:ascii="Calibri" w:hAnsi="Calibri" w:cs="Calibri"/>
                <w:color w:val="000000"/>
                <w:sz w:val="22"/>
                <w:szCs w:val="22"/>
              </w:rPr>
              <w:t xml:space="preserve">: </w:t>
            </w:r>
            <w:r w:rsidRPr="000B6BEA">
              <w:rPr>
                <w:rFonts w:ascii="Calibri" w:hAnsi="Calibri" w:cs="Calibri"/>
                <w:color w:val="000000"/>
                <w:sz w:val="22"/>
                <w:szCs w:val="22"/>
              </w:rPr>
              <w:br/>
              <w:t>Etablissement</w:t>
            </w:r>
            <w:r w:rsidRPr="000B6BEA">
              <w:rPr>
                <w:rFonts w:ascii="Calibri" w:hAnsi="Calibri" w:cs="Calibri"/>
                <w:color w:val="000000"/>
                <w:sz w:val="22"/>
                <w:szCs w:val="22"/>
              </w:rPr>
              <w:br/>
              <w:t>de rattachement :</w:t>
            </w:r>
          </w:p>
        </w:tc>
      </w:tr>
      <w:tr w:rsidR="000B6BEA" w:rsidRPr="000B6BEA" w14:paraId="3F386C2A" w14:textId="77777777" w:rsidTr="000B6BE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B48EE4A"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Nombre d'ETP</w:t>
            </w:r>
          </w:p>
        </w:tc>
        <w:tc>
          <w:tcPr>
            <w:tcW w:w="5180" w:type="dxa"/>
            <w:tcBorders>
              <w:top w:val="nil"/>
              <w:left w:val="nil"/>
              <w:bottom w:val="single" w:sz="4" w:space="0" w:color="auto"/>
              <w:right w:val="single" w:sz="4" w:space="0" w:color="auto"/>
            </w:tcBorders>
            <w:shd w:val="clear" w:color="auto" w:fill="auto"/>
            <w:noWrap/>
            <w:vAlign w:val="bottom"/>
            <w:hideMark/>
          </w:tcPr>
          <w:p w14:paraId="07EA3679"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4508D11A" w14:textId="77777777" w:rsidTr="00127484">
        <w:trPr>
          <w:trHeight w:val="62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29A678A"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xml:space="preserve">Descriptif des moyens humains (scientifiques et administratifs) dédiés </w:t>
            </w:r>
          </w:p>
        </w:tc>
        <w:tc>
          <w:tcPr>
            <w:tcW w:w="5180" w:type="dxa"/>
            <w:tcBorders>
              <w:top w:val="nil"/>
              <w:left w:val="nil"/>
              <w:bottom w:val="single" w:sz="4" w:space="0" w:color="auto"/>
              <w:right w:val="single" w:sz="4" w:space="0" w:color="auto"/>
            </w:tcBorders>
            <w:shd w:val="clear" w:color="auto" w:fill="auto"/>
            <w:noWrap/>
            <w:vAlign w:val="bottom"/>
            <w:hideMark/>
          </w:tcPr>
          <w:p w14:paraId="288302A2"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0F16FCD8" w14:textId="77777777" w:rsidTr="000B6BEA">
        <w:trPr>
          <w:trHeight w:val="300"/>
        </w:trPr>
        <w:tc>
          <w:tcPr>
            <w:tcW w:w="10000"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7E4A9A86"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02C340D8" w14:textId="77777777" w:rsidTr="000B6BEA">
        <w:trPr>
          <w:trHeight w:val="300"/>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EEAF2D" w14:textId="77777777" w:rsidR="000B6BEA" w:rsidRPr="000B6BEA" w:rsidRDefault="000B6BEA" w:rsidP="000B6BEA">
            <w:pPr>
              <w:jc w:val="center"/>
              <w:rPr>
                <w:rFonts w:ascii="Calibri" w:hAnsi="Calibri" w:cs="Calibri"/>
                <w:b/>
                <w:bCs/>
                <w:color w:val="000000"/>
                <w:sz w:val="22"/>
                <w:szCs w:val="22"/>
              </w:rPr>
            </w:pPr>
            <w:r w:rsidRPr="000B6BEA">
              <w:rPr>
                <w:rFonts w:ascii="Calibri" w:hAnsi="Calibri" w:cs="Calibri"/>
                <w:b/>
                <w:bCs/>
                <w:color w:val="000000"/>
                <w:sz w:val="22"/>
                <w:szCs w:val="22"/>
              </w:rPr>
              <w:t>Utilisation de la plateforme</w:t>
            </w:r>
          </w:p>
        </w:tc>
      </w:tr>
      <w:tr w:rsidR="000B6BEA" w:rsidRPr="000B6BEA" w14:paraId="6F713523" w14:textId="77777777" w:rsidTr="000B6BEA">
        <w:trPr>
          <w:trHeight w:val="390"/>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BF2D33" w14:textId="5E506A85" w:rsidR="00A036EC" w:rsidRPr="00A036EC" w:rsidRDefault="00A04398" w:rsidP="005D6147">
            <w:pPr>
              <w:jc w:val="center"/>
              <w:rPr>
                <w:rFonts w:ascii="Calibri" w:hAnsi="Calibri" w:cs="Calibri"/>
                <w:i/>
                <w:color w:val="000000"/>
                <w:sz w:val="18"/>
                <w:szCs w:val="18"/>
              </w:rPr>
            </w:pPr>
            <w:r>
              <w:rPr>
                <w:rFonts w:ascii="Calibri" w:hAnsi="Calibri" w:cs="Calibri"/>
                <w:i/>
                <w:color w:val="000000"/>
                <w:sz w:val="18"/>
                <w:szCs w:val="18"/>
              </w:rPr>
              <w:t>S</w:t>
            </w:r>
            <w:r w:rsidR="00A036EC" w:rsidRPr="00A036EC">
              <w:rPr>
                <w:rFonts w:ascii="Calibri" w:hAnsi="Calibri" w:cs="Calibri"/>
                <w:i/>
                <w:color w:val="000000"/>
                <w:sz w:val="18"/>
                <w:szCs w:val="18"/>
              </w:rPr>
              <w:t>e référer à la notice « </w:t>
            </w:r>
            <w:r w:rsidR="00A036EC" w:rsidRPr="00A036EC">
              <w:rPr>
                <w:rFonts w:ascii="Calibri" w:hAnsi="Calibri" w:cs="Calibri"/>
                <w:i/>
                <w:color w:val="000000"/>
                <w:sz w:val="18"/>
                <w:szCs w:val="18"/>
                <w:highlight w:val="yellow"/>
              </w:rPr>
              <w:t>X</w:t>
            </w:r>
            <w:r w:rsidR="00A036EC" w:rsidRPr="00A036EC">
              <w:rPr>
                <w:rFonts w:ascii="Calibri" w:hAnsi="Calibri" w:cs="Calibri"/>
                <w:i/>
                <w:color w:val="000000"/>
                <w:sz w:val="18"/>
                <w:szCs w:val="18"/>
              </w:rPr>
              <w:t> » avant de compléter les taux d’utilisation.</w:t>
            </w:r>
          </w:p>
          <w:p w14:paraId="3E416FF7" w14:textId="77777777" w:rsidR="005D6147" w:rsidRPr="005D6147" w:rsidRDefault="005D6147" w:rsidP="005D6147">
            <w:pPr>
              <w:jc w:val="center"/>
              <w:rPr>
                <w:rFonts w:ascii="Calibri" w:hAnsi="Calibri" w:cs="Calibri"/>
                <w:color w:val="000000"/>
                <w:sz w:val="16"/>
                <w:szCs w:val="16"/>
              </w:rPr>
            </w:pPr>
          </w:p>
        </w:tc>
      </w:tr>
      <w:tr w:rsidR="000B6BEA" w:rsidRPr="000B6BEA" w14:paraId="34216F4B" w14:textId="77777777" w:rsidTr="000B6BE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5107AD2" w14:textId="694AD0C3" w:rsidR="004267A1" w:rsidRDefault="000B6BEA" w:rsidP="004267A1">
            <w:pPr>
              <w:rPr>
                <w:rFonts w:ascii="Calibri" w:hAnsi="Calibri" w:cs="Calibri"/>
                <w:color w:val="000000"/>
                <w:sz w:val="22"/>
                <w:szCs w:val="22"/>
              </w:rPr>
            </w:pPr>
            <w:r w:rsidRPr="000B6BEA">
              <w:rPr>
                <w:rFonts w:ascii="Calibri" w:hAnsi="Calibri" w:cs="Calibri"/>
                <w:color w:val="000000"/>
                <w:sz w:val="22"/>
                <w:szCs w:val="22"/>
              </w:rPr>
              <w:t xml:space="preserve">Taux d'utilisation interne </w:t>
            </w:r>
            <w:r w:rsidR="004267A1">
              <w:rPr>
                <w:rFonts w:ascii="Calibri" w:hAnsi="Calibri" w:cs="Calibri"/>
                <w:color w:val="000000"/>
                <w:sz w:val="22"/>
                <w:szCs w:val="22"/>
              </w:rPr>
              <w:t>(*)</w:t>
            </w:r>
          </w:p>
          <w:p w14:paraId="4444B4E9" w14:textId="77777777" w:rsidR="000B6BEA" w:rsidRPr="000B6BEA" w:rsidRDefault="005D6147" w:rsidP="004267A1">
            <w:pPr>
              <w:rPr>
                <w:rFonts w:ascii="Calibri" w:hAnsi="Calibri" w:cs="Calibri"/>
                <w:color w:val="000000"/>
                <w:sz w:val="22"/>
                <w:szCs w:val="22"/>
              </w:rPr>
            </w:pPr>
            <w:r>
              <w:rPr>
                <w:rFonts w:ascii="Calibri" w:hAnsi="Calibri" w:cs="Calibri"/>
                <w:color w:val="000000"/>
                <w:sz w:val="22"/>
                <w:szCs w:val="22"/>
              </w:rPr>
              <w:t xml:space="preserve">* </w:t>
            </w:r>
            <w:r w:rsidRPr="005D6147">
              <w:rPr>
                <w:rFonts w:ascii="Calibri" w:hAnsi="Calibri" w:cs="Calibri"/>
                <w:color w:val="000000"/>
                <w:sz w:val="16"/>
                <w:szCs w:val="16"/>
              </w:rPr>
              <w:t>utilisations à but de recherche</w:t>
            </w:r>
            <w:r w:rsidR="004267A1">
              <w:rPr>
                <w:rFonts w:ascii="Calibri" w:hAnsi="Calibri" w:cs="Calibri"/>
                <w:color w:val="000000"/>
                <w:sz w:val="16"/>
                <w:szCs w:val="16"/>
              </w:rPr>
              <w:t>,</w:t>
            </w:r>
            <w:r w:rsidRPr="005D6147">
              <w:rPr>
                <w:rFonts w:ascii="Calibri" w:hAnsi="Calibri" w:cs="Calibri"/>
                <w:color w:val="000000"/>
                <w:sz w:val="16"/>
                <w:szCs w:val="16"/>
              </w:rPr>
              <w:t xml:space="preserve"> pour et par les membres et propriétaires de la plateforme</w:t>
            </w:r>
          </w:p>
        </w:tc>
        <w:tc>
          <w:tcPr>
            <w:tcW w:w="5180" w:type="dxa"/>
            <w:tcBorders>
              <w:top w:val="nil"/>
              <w:left w:val="nil"/>
              <w:bottom w:val="single" w:sz="4" w:space="0" w:color="auto"/>
              <w:right w:val="single" w:sz="4" w:space="0" w:color="auto"/>
            </w:tcBorders>
            <w:shd w:val="clear" w:color="auto" w:fill="auto"/>
            <w:noWrap/>
            <w:vAlign w:val="bottom"/>
            <w:hideMark/>
          </w:tcPr>
          <w:p w14:paraId="1ADD3AB2" w14:textId="7407B447" w:rsidR="000B6BEA" w:rsidRPr="000B6BEA" w:rsidRDefault="00A04398" w:rsidP="000B6BEA">
            <w:pPr>
              <w:jc w:val="center"/>
              <w:rPr>
                <w:rFonts w:ascii="Calibri" w:hAnsi="Calibri" w:cs="Calibri"/>
                <w:color w:val="000000"/>
                <w:sz w:val="22"/>
                <w:szCs w:val="22"/>
              </w:rPr>
            </w:pPr>
            <w:r>
              <w:rPr>
                <w:rFonts w:ascii="Calibri" w:hAnsi="Calibri" w:cs="Calibri"/>
                <w:color w:val="000000"/>
                <w:sz w:val="22"/>
                <w:szCs w:val="22"/>
              </w:rPr>
              <w:t>.. %</w:t>
            </w:r>
          </w:p>
        </w:tc>
      </w:tr>
      <w:tr w:rsidR="00A04398" w:rsidRPr="000B6BEA" w14:paraId="2CB3796E" w14:textId="77777777" w:rsidTr="00960DCF">
        <w:trPr>
          <w:trHeight w:val="600"/>
        </w:trPr>
        <w:tc>
          <w:tcPr>
            <w:tcW w:w="10000" w:type="dxa"/>
            <w:gridSpan w:val="2"/>
            <w:tcBorders>
              <w:top w:val="nil"/>
              <w:left w:val="single" w:sz="4" w:space="0" w:color="auto"/>
              <w:bottom w:val="single" w:sz="4" w:space="0" w:color="auto"/>
              <w:right w:val="single" w:sz="4" w:space="0" w:color="auto"/>
            </w:tcBorders>
            <w:shd w:val="clear" w:color="auto" w:fill="auto"/>
            <w:vAlign w:val="bottom"/>
          </w:tcPr>
          <w:p w14:paraId="58B5BFAA" w14:textId="77777777" w:rsidR="00A04398" w:rsidRDefault="00A04398" w:rsidP="00A036EC">
            <w:pPr>
              <w:rPr>
                <w:rFonts w:ascii="Calibri" w:hAnsi="Calibri" w:cs="Calibri"/>
                <w:color w:val="000000"/>
                <w:sz w:val="18"/>
                <w:szCs w:val="18"/>
              </w:rPr>
            </w:pPr>
            <w:r w:rsidRPr="004B2764">
              <w:rPr>
                <w:rFonts w:ascii="Calibri" w:hAnsi="Calibri" w:cs="Calibri"/>
                <w:color w:val="000000"/>
                <w:sz w:val="18"/>
                <w:szCs w:val="18"/>
                <w:u w:val="single"/>
              </w:rPr>
              <w:t>Indiquer la méthode employée pour déterminer les taux d’utilisation ainsi que les calculs réalisés</w:t>
            </w:r>
            <w:r>
              <w:rPr>
                <w:rFonts w:ascii="Calibri" w:hAnsi="Calibri" w:cs="Calibri"/>
                <w:color w:val="000000"/>
                <w:sz w:val="18"/>
                <w:szCs w:val="18"/>
              </w:rPr>
              <w:t> :</w:t>
            </w:r>
          </w:p>
          <w:p w14:paraId="01FA4AE1" w14:textId="77777777" w:rsidR="00A04398" w:rsidRDefault="00A04398" w:rsidP="00A036EC">
            <w:pPr>
              <w:rPr>
                <w:rFonts w:ascii="Calibri" w:hAnsi="Calibri" w:cs="Calibri"/>
                <w:color w:val="000000"/>
                <w:sz w:val="22"/>
                <w:szCs w:val="22"/>
              </w:rPr>
            </w:pPr>
          </w:p>
          <w:p w14:paraId="65C409A9" w14:textId="35E08926" w:rsidR="004B2764" w:rsidRPr="000B6BEA" w:rsidRDefault="004B2764" w:rsidP="00A036EC">
            <w:pPr>
              <w:rPr>
                <w:rFonts w:ascii="Calibri" w:hAnsi="Calibri" w:cs="Calibri"/>
                <w:color w:val="000000"/>
                <w:sz w:val="22"/>
                <w:szCs w:val="22"/>
              </w:rPr>
            </w:pPr>
          </w:p>
        </w:tc>
      </w:tr>
      <w:tr w:rsidR="000B6BEA" w:rsidRPr="000B6BEA" w14:paraId="5F2F1925" w14:textId="77777777" w:rsidTr="000B6BEA">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1B765AB" w14:textId="77777777" w:rsidR="004267A1" w:rsidRPr="004267A1" w:rsidRDefault="000B6BEA" w:rsidP="004267A1">
            <w:pPr>
              <w:rPr>
                <w:rFonts w:ascii="Calibri" w:hAnsi="Calibri" w:cs="Calibri"/>
                <w:color w:val="000000"/>
                <w:sz w:val="16"/>
                <w:szCs w:val="16"/>
              </w:rPr>
            </w:pPr>
            <w:r w:rsidRPr="000B6BEA">
              <w:rPr>
                <w:rFonts w:ascii="Calibri" w:hAnsi="Calibri" w:cs="Calibri"/>
                <w:color w:val="000000"/>
                <w:sz w:val="22"/>
                <w:szCs w:val="22"/>
              </w:rPr>
              <w:t>Taux d'utilisation dans le cadre de collaboration</w:t>
            </w:r>
            <w:r w:rsidR="005D6147">
              <w:rPr>
                <w:rFonts w:ascii="Calibri" w:hAnsi="Calibri" w:cs="Calibri"/>
                <w:color w:val="000000"/>
                <w:sz w:val="22"/>
                <w:szCs w:val="22"/>
              </w:rPr>
              <w:t>s</w:t>
            </w:r>
            <w:r w:rsidRPr="000B6BEA">
              <w:rPr>
                <w:rFonts w:ascii="Calibri" w:hAnsi="Calibri" w:cs="Calibri"/>
                <w:color w:val="000000"/>
                <w:sz w:val="22"/>
                <w:szCs w:val="22"/>
              </w:rPr>
              <w:t xml:space="preserve"> scientifique</w:t>
            </w:r>
            <w:r w:rsidR="005D6147">
              <w:rPr>
                <w:rFonts w:ascii="Calibri" w:hAnsi="Calibri" w:cs="Calibri"/>
                <w:color w:val="000000"/>
                <w:sz w:val="22"/>
                <w:szCs w:val="22"/>
              </w:rPr>
              <w:t>s</w:t>
            </w:r>
            <w:r w:rsidR="004267A1">
              <w:rPr>
                <w:rFonts w:ascii="Calibri" w:hAnsi="Calibri" w:cs="Calibri"/>
                <w:color w:val="000000"/>
                <w:sz w:val="22"/>
                <w:szCs w:val="22"/>
              </w:rPr>
              <w:t xml:space="preserve"> (*)</w:t>
            </w:r>
          </w:p>
          <w:p w14:paraId="73C4074B" w14:textId="77777777" w:rsidR="000B6BEA" w:rsidRPr="000B6BEA" w:rsidRDefault="004267A1" w:rsidP="004267A1">
            <w:pPr>
              <w:rPr>
                <w:rFonts w:ascii="Calibri" w:hAnsi="Calibri" w:cs="Calibri"/>
                <w:color w:val="000000"/>
                <w:sz w:val="22"/>
                <w:szCs w:val="22"/>
              </w:rPr>
            </w:pPr>
            <w:r w:rsidRPr="004267A1">
              <w:rPr>
                <w:rFonts w:ascii="Calibri" w:hAnsi="Calibri" w:cs="Calibri"/>
                <w:color w:val="000000"/>
                <w:sz w:val="22"/>
                <w:szCs w:val="22"/>
              </w:rPr>
              <w:t>*</w:t>
            </w:r>
            <w:r w:rsidRPr="004267A1">
              <w:rPr>
                <w:rFonts w:ascii="Calibri" w:hAnsi="Calibri" w:cs="Calibri"/>
                <w:color w:val="000000"/>
                <w:sz w:val="16"/>
                <w:szCs w:val="16"/>
              </w:rPr>
              <w:t xml:space="preserve"> avec des tiers non propriétaires de la plateforme</w:t>
            </w:r>
            <w:r>
              <w:rPr>
                <w:rFonts w:ascii="Calibri" w:hAnsi="Calibri" w:cs="Calibri"/>
                <w:color w:val="000000"/>
                <w:sz w:val="16"/>
                <w:szCs w:val="16"/>
              </w:rPr>
              <w:t>,</w:t>
            </w:r>
            <w:r w:rsidRPr="005D6147">
              <w:rPr>
                <w:rFonts w:ascii="Calibri" w:hAnsi="Calibri" w:cs="Calibri"/>
                <w:color w:val="000000"/>
                <w:sz w:val="16"/>
                <w:szCs w:val="16"/>
              </w:rPr>
              <w:t xml:space="preserve"> académiques ou industrielles avec accord</w:t>
            </w:r>
            <w:r>
              <w:rPr>
                <w:rFonts w:ascii="Calibri" w:hAnsi="Calibri" w:cs="Calibri"/>
                <w:color w:val="000000"/>
                <w:sz w:val="16"/>
                <w:szCs w:val="16"/>
              </w:rPr>
              <w:t>s</w:t>
            </w:r>
            <w:r w:rsidRPr="005D6147">
              <w:rPr>
                <w:rFonts w:ascii="Calibri" w:hAnsi="Calibri" w:cs="Calibri"/>
                <w:color w:val="000000"/>
                <w:sz w:val="16"/>
                <w:szCs w:val="16"/>
              </w:rPr>
              <w:t xml:space="preserve"> de consortium</w:t>
            </w:r>
          </w:p>
        </w:tc>
        <w:tc>
          <w:tcPr>
            <w:tcW w:w="5180" w:type="dxa"/>
            <w:tcBorders>
              <w:top w:val="nil"/>
              <w:left w:val="nil"/>
              <w:bottom w:val="single" w:sz="4" w:space="0" w:color="auto"/>
              <w:right w:val="single" w:sz="4" w:space="0" w:color="auto"/>
            </w:tcBorders>
            <w:shd w:val="clear" w:color="auto" w:fill="auto"/>
            <w:noWrap/>
            <w:vAlign w:val="bottom"/>
            <w:hideMark/>
          </w:tcPr>
          <w:p w14:paraId="4258AE9A" w14:textId="708CE921" w:rsidR="000B6BEA" w:rsidRPr="000B6BEA" w:rsidRDefault="00A04398" w:rsidP="000B6BEA">
            <w:pPr>
              <w:jc w:val="center"/>
              <w:rPr>
                <w:rFonts w:ascii="Calibri" w:hAnsi="Calibri" w:cs="Calibri"/>
                <w:color w:val="000000"/>
                <w:sz w:val="22"/>
                <w:szCs w:val="22"/>
              </w:rPr>
            </w:pPr>
            <w:r>
              <w:rPr>
                <w:rFonts w:ascii="Calibri" w:hAnsi="Calibri" w:cs="Calibri"/>
                <w:color w:val="000000"/>
                <w:sz w:val="22"/>
                <w:szCs w:val="22"/>
              </w:rPr>
              <w:t>..</w:t>
            </w:r>
            <w:r w:rsidR="000B6BEA" w:rsidRPr="000B6BEA">
              <w:rPr>
                <w:rFonts w:ascii="Calibri" w:hAnsi="Calibri" w:cs="Calibri"/>
                <w:color w:val="000000"/>
                <w:sz w:val="22"/>
                <w:szCs w:val="22"/>
              </w:rPr>
              <w:t> </w:t>
            </w:r>
            <w:r>
              <w:rPr>
                <w:rFonts w:ascii="Calibri" w:hAnsi="Calibri" w:cs="Calibri"/>
                <w:color w:val="000000"/>
                <w:sz w:val="22"/>
                <w:szCs w:val="22"/>
              </w:rPr>
              <w:t>%</w:t>
            </w:r>
          </w:p>
        </w:tc>
      </w:tr>
      <w:tr w:rsidR="00A04398" w:rsidRPr="000B6BEA" w14:paraId="179A2A04" w14:textId="77777777" w:rsidTr="00C87D6B">
        <w:trPr>
          <w:trHeight w:val="900"/>
        </w:trPr>
        <w:tc>
          <w:tcPr>
            <w:tcW w:w="10000" w:type="dxa"/>
            <w:gridSpan w:val="2"/>
            <w:tcBorders>
              <w:top w:val="nil"/>
              <w:left w:val="single" w:sz="4" w:space="0" w:color="auto"/>
              <w:bottom w:val="single" w:sz="4" w:space="0" w:color="auto"/>
              <w:right w:val="single" w:sz="4" w:space="0" w:color="auto"/>
            </w:tcBorders>
            <w:shd w:val="clear" w:color="auto" w:fill="auto"/>
            <w:vAlign w:val="bottom"/>
          </w:tcPr>
          <w:p w14:paraId="731BBBB9" w14:textId="77777777" w:rsidR="00A04398" w:rsidRDefault="00A04398" w:rsidP="004B2764">
            <w:pPr>
              <w:spacing w:after="240"/>
              <w:rPr>
                <w:rFonts w:ascii="Calibri" w:hAnsi="Calibri" w:cs="Calibri"/>
                <w:color w:val="000000"/>
                <w:sz w:val="18"/>
                <w:szCs w:val="18"/>
              </w:rPr>
            </w:pPr>
            <w:r w:rsidRPr="004B2764">
              <w:rPr>
                <w:rFonts w:ascii="Calibri" w:hAnsi="Calibri" w:cs="Calibri"/>
                <w:color w:val="000000"/>
                <w:sz w:val="18"/>
                <w:szCs w:val="18"/>
                <w:u w:val="single"/>
              </w:rPr>
              <w:t>Indiquer la méthode employée pour déterminer les taux d’utilisation ainsi que les calculs réalisés</w:t>
            </w:r>
            <w:r>
              <w:rPr>
                <w:rFonts w:ascii="Calibri" w:hAnsi="Calibri" w:cs="Calibri"/>
                <w:color w:val="000000"/>
                <w:sz w:val="18"/>
                <w:szCs w:val="18"/>
              </w:rPr>
              <w:t> :</w:t>
            </w:r>
          </w:p>
          <w:p w14:paraId="5F032B1F" w14:textId="09FDAC29" w:rsidR="00A04398" w:rsidRPr="000B6BEA" w:rsidRDefault="00A04398" w:rsidP="00A036EC">
            <w:pPr>
              <w:rPr>
                <w:rFonts w:ascii="Calibri" w:hAnsi="Calibri" w:cs="Calibri"/>
                <w:color w:val="000000"/>
                <w:sz w:val="22"/>
                <w:szCs w:val="22"/>
              </w:rPr>
            </w:pPr>
          </w:p>
        </w:tc>
      </w:tr>
      <w:tr w:rsidR="000B6BEA" w:rsidRPr="000B6BEA" w14:paraId="559EEE66" w14:textId="77777777" w:rsidTr="000B6BEA">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CE47A0F" w14:textId="77777777" w:rsidR="005D6147" w:rsidRDefault="005D6147" w:rsidP="005D6147">
            <w:pPr>
              <w:rPr>
                <w:rFonts w:ascii="Calibri" w:hAnsi="Calibri" w:cs="Calibri"/>
                <w:color w:val="000000"/>
                <w:sz w:val="22"/>
                <w:szCs w:val="22"/>
              </w:rPr>
            </w:pPr>
            <w:r>
              <w:rPr>
                <w:rFonts w:ascii="Calibri" w:hAnsi="Calibri" w:cs="Calibri"/>
                <w:color w:val="000000"/>
                <w:sz w:val="22"/>
                <w:szCs w:val="22"/>
              </w:rPr>
              <w:t xml:space="preserve">Taux d’utilisation pour </w:t>
            </w:r>
            <w:r w:rsidR="000B6BEA" w:rsidRPr="000B6BEA">
              <w:rPr>
                <w:rFonts w:ascii="Calibri" w:hAnsi="Calibri" w:cs="Calibri"/>
                <w:color w:val="000000"/>
                <w:sz w:val="22"/>
                <w:szCs w:val="22"/>
              </w:rPr>
              <w:t xml:space="preserve">des prestations </w:t>
            </w:r>
            <w:r>
              <w:rPr>
                <w:rFonts w:ascii="Calibri" w:hAnsi="Calibri" w:cs="Calibri"/>
                <w:color w:val="000000"/>
                <w:sz w:val="22"/>
                <w:szCs w:val="22"/>
              </w:rPr>
              <w:t xml:space="preserve">externe </w:t>
            </w:r>
            <w:r w:rsidR="000B6BEA" w:rsidRPr="000B6BEA">
              <w:rPr>
                <w:rFonts w:ascii="Calibri" w:hAnsi="Calibri" w:cs="Calibri"/>
                <w:color w:val="000000"/>
                <w:sz w:val="22"/>
                <w:szCs w:val="22"/>
              </w:rPr>
              <w:t xml:space="preserve">(facturées) </w:t>
            </w:r>
          </w:p>
          <w:p w14:paraId="542B4E37" w14:textId="0989E8FC" w:rsidR="005D6147" w:rsidRPr="005D6147" w:rsidRDefault="000B6BEA" w:rsidP="00127484">
            <w:pPr>
              <w:rPr>
                <w:rFonts w:ascii="Calibri" w:hAnsi="Calibri" w:cs="Calibri"/>
                <w:i/>
                <w:iCs/>
                <w:color w:val="000000"/>
                <w:sz w:val="16"/>
                <w:szCs w:val="16"/>
              </w:rPr>
            </w:pPr>
            <w:r w:rsidRPr="000B6BEA">
              <w:rPr>
                <w:rFonts w:ascii="Calibri" w:hAnsi="Calibri" w:cs="Calibri"/>
                <w:color w:val="000000"/>
                <w:sz w:val="22"/>
                <w:szCs w:val="22"/>
              </w:rPr>
              <w:t xml:space="preserve">* </w:t>
            </w:r>
            <w:r w:rsidR="00127484">
              <w:rPr>
                <w:rFonts w:ascii="Calibri" w:hAnsi="Calibri" w:cs="Calibri"/>
                <w:i/>
                <w:iCs/>
                <w:color w:val="000000"/>
                <w:sz w:val="16"/>
                <w:szCs w:val="16"/>
              </w:rPr>
              <w:t>t</w:t>
            </w:r>
            <w:r w:rsidRPr="000B6BEA">
              <w:rPr>
                <w:rFonts w:ascii="Calibri" w:hAnsi="Calibri" w:cs="Calibri"/>
                <w:i/>
                <w:iCs/>
                <w:color w:val="000000"/>
                <w:sz w:val="16"/>
                <w:szCs w:val="16"/>
              </w:rPr>
              <w:t xml:space="preserve">oute notion de </w:t>
            </w:r>
            <w:r w:rsidR="009F4415" w:rsidRPr="000B6BEA">
              <w:rPr>
                <w:rFonts w:ascii="Calibri" w:hAnsi="Calibri" w:cs="Calibri"/>
                <w:i/>
                <w:iCs/>
                <w:color w:val="000000"/>
                <w:sz w:val="16"/>
                <w:szCs w:val="16"/>
              </w:rPr>
              <w:t>facturation</w:t>
            </w:r>
            <w:r w:rsidRPr="000B6BEA">
              <w:rPr>
                <w:rFonts w:ascii="Calibri" w:hAnsi="Calibri" w:cs="Calibri"/>
                <w:i/>
                <w:iCs/>
                <w:color w:val="000000"/>
                <w:sz w:val="16"/>
                <w:szCs w:val="16"/>
              </w:rPr>
              <w:t xml:space="preserve"> interne est exclue</w:t>
            </w:r>
          </w:p>
        </w:tc>
        <w:tc>
          <w:tcPr>
            <w:tcW w:w="5180" w:type="dxa"/>
            <w:tcBorders>
              <w:top w:val="nil"/>
              <w:left w:val="nil"/>
              <w:bottom w:val="single" w:sz="4" w:space="0" w:color="auto"/>
              <w:right w:val="single" w:sz="4" w:space="0" w:color="auto"/>
            </w:tcBorders>
            <w:shd w:val="clear" w:color="auto" w:fill="auto"/>
            <w:noWrap/>
            <w:vAlign w:val="bottom"/>
            <w:hideMark/>
          </w:tcPr>
          <w:p w14:paraId="1C6479BC" w14:textId="540E13EF" w:rsidR="000B6BEA" w:rsidRPr="000B6BEA" w:rsidRDefault="00A04398" w:rsidP="000B6BEA">
            <w:pPr>
              <w:jc w:val="center"/>
              <w:rPr>
                <w:rFonts w:ascii="Calibri" w:hAnsi="Calibri" w:cs="Calibri"/>
                <w:color w:val="000000"/>
                <w:sz w:val="22"/>
                <w:szCs w:val="22"/>
              </w:rPr>
            </w:pPr>
            <w:r>
              <w:rPr>
                <w:rFonts w:ascii="Calibri" w:hAnsi="Calibri" w:cs="Calibri"/>
                <w:color w:val="000000"/>
                <w:sz w:val="22"/>
                <w:szCs w:val="22"/>
              </w:rPr>
              <w:t>..</w:t>
            </w:r>
            <w:r w:rsidR="000B6BEA" w:rsidRPr="000B6BEA">
              <w:rPr>
                <w:rFonts w:ascii="Calibri" w:hAnsi="Calibri" w:cs="Calibri"/>
                <w:color w:val="000000"/>
                <w:sz w:val="22"/>
                <w:szCs w:val="22"/>
              </w:rPr>
              <w:t> </w:t>
            </w:r>
            <w:r>
              <w:rPr>
                <w:rFonts w:ascii="Calibri" w:hAnsi="Calibri" w:cs="Calibri"/>
                <w:color w:val="000000"/>
                <w:sz w:val="22"/>
                <w:szCs w:val="22"/>
              </w:rPr>
              <w:t>%</w:t>
            </w:r>
          </w:p>
        </w:tc>
      </w:tr>
      <w:tr w:rsidR="00A04398" w:rsidRPr="000B6BEA" w14:paraId="7894AC19" w14:textId="77777777" w:rsidTr="00822FD5">
        <w:trPr>
          <w:trHeight w:val="900"/>
        </w:trPr>
        <w:tc>
          <w:tcPr>
            <w:tcW w:w="10000" w:type="dxa"/>
            <w:gridSpan w:val="2"/>
            <w:tcBorders>
              <w:top w:val="nil"/>
              <w:left w:val="single" w:sz="4" w:space="0" w:color="auto"/>
              <w:bottom w:val="single" w:sz="4" w:space="0" w:color="auto"/>
              <w:right w:val="single" w:sz="4" w:space="0" w:color="auto"/>
            </w:tcBorders>
            <w:shd w:val="clear" w:color="auto" w:fill="auto"/>
            <w:vAlign w:val="bottom"/>
          </w:tcPr>
          <w:p w14:paraId="60B55F80" w14:textId="77777777" w:rsidR="00A04398" w:rsidRDefault="00A04398" w:rsidP="004B2764">
            <w:pPr>
              <w:rPr>
                <w:rFonts w:ascii="Calibri" w:hAnsi="Calibri" w:cs="Calibri"/>
                <w:color w:val="000000"/>
                <w:sz w:val="18"/>
                <w:szCs w:val="18"/>
              </w:rPr>
            </w:pPr>
            <w:r w:rsidRPr="004B2764">
              <w:rPr>
                <w:rFonts w:ascii="Calibri" w:hAnsi="Calibri" w:cs="Calibri"/>
                <w:color w:val="000000"/>
                <w:sz w:val="18"/>
                <w:szCs w:val="18"/>
                <w:u w:val="single"/>
              </w:rPr>
              <w:lastRenderedPageBreak/>
              <w:t>Indiquer la méthode employée pour déterminer les taux d’utilisation ainsi que les calculs réalisés</w:t>
            </w:r>
            <w:r>
              <w:rPr>
                <w:rFonts w:ascii="Calibri" w:hAnsi="Calibri" w:cs="Calibri"/>
                <w:color w:val="000000"/>
                <w:sz w:val="18"/>
                <w:szCs w:val="18"/>
              </w:rPr>
              <w:t> :</w:t>
            </w:r>
          </w:p>
          <w:p w14:paraId="6D495C58" w14:textId="77777777" w:rsidR="00A04398" w:rsidRDefault="00A04398" w:rsidP="000B6BEA">
            <w:pPr>
              <w:jc w:val="center"/>
              <w:rPr>
                <w:rFonts w:ascii="Calibri" w:hAnsi="Calibri" w:cs="Calibri"/>
                <w:color w:val="000000"/>
                <w:sz w:val="22"/>
                <w:szCs w:val="22"/>
              </w:rPr>
            </w:pPr>
          </w:p>
          <w:p w14:paraId="060B3FA1" w14:textId="291D8A24" w:rsidR="00A04398" w:rsidRPr="000B6BEA" w:rsidRDefault="00A04398" w:rsidP="000B6BEA">
            <w:pPr>
              <w:jc w:val="center"/>
              <w:rPr>
                <w:rFonts w:ascii="Calibri" w:hAnsi="Calibri" w:cs="Calibri"/>
                <w:color w:val="000000"/>
                <w:sz w:val="22"/>
                <w:szCs w:val="22"/>
              </w:rPr>
            </w:pPr>
          </w:p>
        </w:tc>
      </w:tr>
      <w:tr w:rsidR="000B6BEA" w:rsidRPr="000B6BEA" w14:paraId="426B40F1" w14:textId="77777777" w:rsidTr="000B6BEA">
        <w:trPr>
          <w:trHeight w:val="300"/>
        </w:trPr>
        <w:tc>
          <w:tcPr>
            <w:tcW w:w="1000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D2C955F"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553B668B" w14:textId="77777777" w:rsidTr="000B6BEA">
        <w:trPr>
          <w:trHeight w:val="300"/>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A738D1" w14:textId="77777777" w:rsidR="000B6BEA" w:rsidRPr="000B6BEA" w:rsidRDefault="000B6BEA" w:rsidP="000B6BEA">
            <w:pPr>
              <w:jc w:val="center"/>
              <w:rPr>
                <w:rFonts w:ascii="Calibri" w:hAnsi="Calibri" w:cs="Calibri"/>
                <w:b/>
                <w:bCs/>
                <w:color w:val="000000"/>
                <w:sz w:val="22"/>
                <w:szCs w:val="22"/>
              </w:rPr>
            </w:pPr>
            <w:r w:rsidRPr="000B6BEA">
              <w:rPr>
                <w:rFonts w:ascii="Calibri" w:hAnsi="Calibri" w:cs="Calibri"/>
                <w:b/>
                <w:bCs/>
                <w:color w:val="000000"/>
                <w:sz w:val="22"/>
                <w:szCs w:val="22"/>
              </w:rPr>
              <w:t>Positionnement scientifique et territorial de la plateforme</w:t>
            </w:r>
          </w:p>
        </w:tc>
      </w:tr>
      <w:tr w:rsidR="000B6BEA" w:rsidRPr="000B6BEA" w14:paraId="4391BF59" w14:textId="77777777" w:rsidTr="000B6BEA">
        <w:trPr>
          <w:trHeight w:val="63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2D9BA4F"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xml:space="preserve">Périmètre de la plateforme (régional, national, international…) </w:t>
            </w:r>
          </w:p>
        </w:tc>
        <w:tc>
          <w:tcPr>
            <w:tcW w:w="5180" w:type="dxa"/>
            <w:tcBorders>
              <w:top w:val="nil"/>
              <w:left w:val="nil"/>
              <w:bottom w:val="single" w:sz="4" w:space="0" w:color="auto"/>
              <w:right w:val="single" w:sz="4" w:space="0" w:color="auto"/>
            </w:tcBorders>
            <w:shd w:val="clear" w:color="auto" w:fill="auto"/>
            <w:vAlign w:val="bottom"/>
            <w:hideMark/>
          </w:tcPr>
          <w:p w14:paraId="55CD6468" w14:textId="77777777" w:rsidR="000B6BEA" w:rsidRPr="000B6BEA" w:rsidRDefault="000B6BEA" w:rsidP="000B6BEA">
            <w:pPr>
              <w:jc w:val="center"/>
              <w:rPr>
                <w:rFonts w:ascii="Calibri" w:hAnsi="Calibri" w:cs="Calibri"/>
                <w:b/>
                <w:bCs/>
                <w:color w:val="000000"/>
                <w:sz w:val="22"/>
                <w:szCs w:val="22"/>
              </w:rPr>
            </w:pPr>
            <w:r w:rsidRPr="000B6BEA">
              <w:rPr>
                <w:rFonts w:ascii="Calibri" w:hAnsi="Calibri" w:cs="Calibri"/>
                <w:b/>
                <w:bCs/>
                <w:color w:val="000000"/>
                <w:sz w:val="22"/>
                <w:szCs w:val="22"/>
              </w:rPr>
              <w:t> </w:t>
            </w:r>
          </w:p>
        </w:tc>
      </w:tr>
      <w:tr w:rsidR="000B6BEA" w:rsidRPr="000B6BEA" w14:paraId="7CE96A25" w14:textId="77777777" w:rsidTr="00127484">
        <w:trPr>
          <w:trHeight w:val="641"/>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966A3CE"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xml:space="preserve">Des équipements similaires existent-t-ils à l'échelle nationale </w:t>
            </w:r>
          </w:p>
        </w:tc>
        <w:tc>
          <w:tcPr>
            <w:tcW w:w="5180" w:type="dxa"/>
            <w:tcBorders>
              <w:top w:val="nil"/>
              <w:left w:val="nil"/>
              <w:bottom w:val="single" w:sz="4" w:space="0" w:color="auto"/>
              <w:right w:val="single" w:sz="4" w:space="0" w:color="auto"/>
            </w:tcBorders>
            <w:shd w:val="clear" w:color="auto" w:fill="auto"/>
            <w:noWrap/>
            <w:vAlign w:val="bottom"/>
            <w:hideMark/>
          </w:tcPr>
          <w:p w14:paraId="01A6F3F3"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23B7360E" w14:textId="77777777" w:rsidTr="00127484">
        <w:trPr>
          <w:trHeight w:val="581"/>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19A087A"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Quelles sont les spécificités de la plateforme par rapport aux plateformes existantes du même type ?</w:t>
            </w:r>
          </w:p>
        </w:tc>
        <w:tc>
          <w:tcPr>
            <w:tcW w:w="5180" w:type="dxa"/>
            <w:tcBorders>
              <w:top w:val="nil"/>
              <w:left w:val="nil"/>
              <w:bottom w:val="single" w:sz="4" w:space="0" w:color="auto"/>
              <w:right w:val="single" w:sz="4" w:space="0" w:color="auto"/>
            </w:tcBorders>
            <w:shd w:val="clear" w:color="auto" w:fill="auto"/>
            <w:noWrap/>
            <w:vAlign w:val="bottom"/>
            <w:hideMark/>
          </w:tcPr>
          <w:p w14:paraId="2D43F914"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3C45082C" w14:textId="77777777" w:rsidTr="000B6BEA">
        <w:trPr>
          <w:trHeight w:val="300"/>
        </w:trPr>
        <w:tc>
          <w:tcPr>
            <w:tcW w:w="1000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6A17CFE"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1299E24C" w14:textId="77777777" w:rsidTr="000B6BEA">
        <w:trPr>
          <w:trHeight w:val="300"/>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57490A" w14:textId="77777777" w:rsidR="000B6BEA" w:rsidRPr="000B6BEA" w:rsidRDefault="000B6BEA" w:rsidP="000B6BEA">
            <w:pPr>
              <w:jc w:val="center"/>
              <w:rPr>
                <w:rFonts w:ascii="Calibri" w:hAnsi="Calibri" w:cs="Calibri"/>
                <w:b/>
                <w:bCs/>
                <w:color w:val="000000"/>
                <w:sz w:val="22"/>
                <w:szCs w:val="22"/>
              </w:rPr>
            </w:pPr>
            <w:r w:rsidRPr="000B6BEA">
              <w:rPr>
                <w:rFonts w:ascii="Calibri" w:hAnsi="Calibri" w:cs="Calibri"/>
                <w:b/>
                <w:bCs/>
                <w:color w:val="000000"/>
                <w:sz w:val="22"/>
                <w:szCs w:val="22"/>
              </w:rPr>
              <w:t xml:space="preserve">Fonctionnement financier et modèle économique </w:t>
            </w:r>
          </w:p>
        </w:tc>
      </w:tr>
      <w:tr w:rsidR="000B6BEA" w:rsidRPr="000B6BEA" w14:paraId="5B31A74D" w14:textId="77777777" w:rsidTr="000B6BEA">
        <w:trPr>
          <w:trHeight w:val="300"/>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48B3309"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Sources de financement</w:t>
            </w:r>
          </w:p>
        </w:tc>
      </w:tr>
      <w:tr w:rsidR="000B6BEA" w:rsidRPr="000B6BEA" w14:paraId="70CD1B40" w14:textId="77777777" w:rsidTr="00127484">
        <w:trPr>
          <w:trHeight w:val="44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AEC164F"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Autofinancement de l'établissement d'accueil</w:t>
            </w:r>
          </w:p>
        </w:tc>
        <w:tc>
          <w:tcPr>
            <w:tcW w:w="5180" w:type="dxa"/>
            <w:tcBorders>
              <w:top w:val="nil"/>
              <w:left w:val="nil"/>
              <w:bottom w:val="single" w:sz="4" w:space="0" w:color="auto"/>
              <w:right w:val="single" w:sz="4" w:space="0" w:color="auto"/>
            </w:tcBorders>
            <w:shd w:val="clear" w:color="auto" w:fill="auto"/>
            <w:noWrap/>
            <w:vAlign w:val="bottom"/>
            <w:hideMark/>
          </w:tcPr>
          <w:p w14:paraId="6E20864D"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3C61D7F9" w14:textId="77777777" w:rsidTr="000B6BEA">
        <w:trPr>
          <w:trHeight w:val="42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79B5A05"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xml:space="preserve">Prestations </w:t>
            </w:r>
          </w:p>
        </w:tc>
        <w:tc>
          <w:tcPr>
            <w:tcW w:w="5180" w:type="dxa"/>
            <w:tcBorders>
              <w:top w:val="nil"/>
              <w:left w:val="nil"/>
              <w:bottom w:val="single" w:sz="4" w:space="0" w:color="auto"/>
              <w:right w:val="single" w:sz="4" w:space="0" w:color="auto"/>
            </w:tcBorders>
            <w:shd w:val="clear" w:color="auto" w:fill="auto"/>
            <w:vAlign w:val="bottom"/>
            <w:hideMark/>
          </w:tcPr>
          <w:p w14:paraId="6DD9175A"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32A0734C" w14:textId="77777777" w:rsidTr="000B6BEA">
        <w:trPr>
          <w:trHeight w:val="42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0A7441A"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xml:space="preserve">Subventions publiques </w:t>
            </w:r>
          </w:p>
        </w:tc>
        <w:tc>
          <w:tcPr>
            <w:tcW w:w="5180" w:type="dxa"/>
            <w:tcBorders>
              <w:top w:val="nil"/>
              <w:left w:val="nil"/>
              <w:bottom w:val="single" w:sz="4" w:space="0" w:color="auto"/>
              <w:right w:val="single" w:sz="4" w:space="0" w:color="auto"/>
            </w:tcBorders>
            <w:shd w:val="clear" w:color="auto" w:fill="auto"/>
            <w:vAlign w:val="bottom"/>
            <w:hideMark/>
          </w:tcPr>
          <w:p w14:paraId="7BEC4859"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6CA527C0" w14:textId="77777777" w:rsidTr="000B6BEA">
        <w:trPr>
          <w:trHeight w:val="42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073F2EA"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Autres (mécénat, dons…)</w:t>
            </w:r>
          </w:p>
        </w:tc>
        <w:tc>
          <w:tcPr>
            <w:tcW w:w="5180" w:type="dxa"/>
            <w:tcBorders>
              <w:top w:val="nil"/>
              <w:left w:val="nil"/>
              <w:bottom w:val="single" w:sz="4" w:space="0" w:color="auto"/>
              <w:right w:val="single" w:sz="4" w:space="0" w:color="auto"/>
            </w:tcBorders>
            <w:shd w:val="clear" w:color="auto" w:fill="auto"/>
            <w:vAlign w:val="bottom"/>
            <w:hideMark/>
          </w:tcPr>
          <w:p w14:paraId="0B3ADFB7"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7DB15963" w14:textId="77777777" w:rsidTr="000B6BEA">
        <w:trPr>
          <w:trHeight w:val="420"/>
        </w:trPr>
        <w:tc>
          <w:tcPr>
            <w:tcW w:w="100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6F2DA67"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Modèle économique</w:t>
            </w:r>
          </w:p>
        </w:tc>
      </w:tr>
      <w:tr w:rsidR="000B6BEA" w:rsidRPr="000B6BEA" w14:paraId="4F9E57FB" w14:textId="77777777" w:rsidTr="000B6BEA">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7BF1F1B" w14:textId="0ABBD042"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Indiquer la/les tarification</w:t>
            </w:r>
            <w:r w:rsidR="00127484">
              <w:rPr>
                <w:rFonts w:ascii="Calibri" w:hAnsi="Calibri" w:cs="Calibri"/>
                <w:color w:val="000000"/>
                <w:sz w:val="22"/>
                <w:szCs w:val="22"/>
              </w:rPr>
              <w:t>(</w:t>
            </w:r>
            <w:r w:rsidRPr="000B6BEA">
              <w:rPr>
                <w:rFonts w:ascii="Calibri" w:hAnsi="Calibri" w:cs="Calibri"/>
                <w:color w:val="000000"/>
                <w:sz w:val="22"/>
                <w:szCs w:val="22"/>
              </w:rPr>
              <w:t>s</w:t>
            </w:r>
            <w:r w:rsidR="00127484">
              <w:rPr>
                <w:rFonts w:ascii="Calibri" w:hAnsi="Calibri" w:cs="Calibri"/>
                <w:color w:val="000000"/>
                <w:sz w:val="22"/>
                <w:szCs w:val="22"/>
              </w:rPr>
              <w:t>)</w:t>
            </w:r>
            <w:r w:rsidRPr="000B6BEA">
              <w:rPr>
                <w:rFonts w:ascii="Calibri" w:hAnsi="Calibri" w:cs="Calibri"/>
                <w:color w:val="000000"/>
                <w:sz w:val="22"/>
                <w:szCs w:val="22"/>
              </w:rPr>
              <w:t xml:space="preserve"> en vigueur</w:t>
            </w:r>
          </w:p>
        </w:tc>
        <w:tc>
          <w:tcPr>
            <w:tcW w:w="5180" w:type="dxa"/>
            <w:tcBorders>
              <w:top w:val="nil"/>
              <w:left w:val="nil"/>
              <w:bottom w:val="single" w:sz="4" w:space="0" w:color="auto"/>
              <w:right w:val="single" w:sz="4" w:space="0" w:color="auto"/>
            </w:tcBorders>
            <w:shd w:val="clear" w:color="auto" w:fill="auto"/>
            <w:noWrap/>
            <w:vAlign w:val="bottom"/>
            <w:hideMark/>
          </w:tcPr>
          <w:p w14:paraId="1A191744"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04361A9E" w14:textId="77777777" w:rsidTr="000B6BEA">
        <w:trPr>
          <w:trHeight w:val="40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8A20E94"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xml:space="preserve">Comptabilité analytique en vigueur </w:t>
            </w:r>
          </w:p>
        </w:tc>
        <w:tc>
          <w:tcPr>
            <w:tcW w:w="5180" w:type="dxa"/>
            <w:tcBorders>
              <w:top w:val="nil"/>
              <w:left w:val="nil"/>
              <w:bottom w:val="single" w:sz="4" w:space="0" w:color="auto"/>
              <w:right w:val="single" w:sz="4" w:space="0" w:color="auto"/>
            </w:tcBorders>
            <w:shd w:val="clear" w:color="auto" w:fill="auto"/>
            <w:noWrap/>
            <w:vAlign w:val="bottom"/>
            <w:hideMark/>
          </w:tcPr>
          <w:p w14:paraId="4C1607CD"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04BEBCA0" w14:textId="77777777" w:rsidTr="000B6BEA">
        <w:trPr>
          <w:trHeight w:val="300"/>
        </w:trPr>
        <w:tc>
          <w:tcPr>
            <w:tcW w:w="1000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AA7DC64"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39AF23BA" w14:textId="77777777" w:rsidTr="000B6BEA">
        <w:trPr>
          <w:trHeight w:val="300"/>
        </w:trPr>
        <w:tc>
          <w:tcPr>
            <w:tcW w:w="100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5706DD" w14:textId="77777777" w:rsidR="000B6BEA" w:rsidRPr="000B6BEA" w:rsidRDefault="000B6BEA" w:rsidP="000B6BEA">
            <w:pPr>
              <w:jc w:val="center"/>
              <w:rPr>
                <w:rFonts w:ascii="Calibri" w:hAnsi="Calibri" w:cs="Calibri"/>
                <w:b/>
                <w:bCs/>
                <w:color w:val="000000"/>
                <w:sz w:val="22"/>
                <w:szCs w:val="22"/>
              </w:rPr>
            </w:pPr>
            <w:r w:rsidRPr="000B6BEA">
              <w:rPr>
                <w:rFonts w:ascii="Calibri" w:hAnsi="Calibri" w:cs="Calibri"/>
                <w:b/>
                <w:bCs/>
                <w:color w:val="000000"/>
                <w:sz w:val="22"/>
                <w:szCs w:val="22"/>
              </w:rPr>
              <w:t xml:space="preserve">Gouvernance </w:t>
            </w:r>
          </w:p>
        </w:tc>
      </w:tr>
      <w:tr w:rsidR="000B6BEA" w:rsidRPr="000B6BEA" w14:paraId="4F37F3BC" w14:textId="77777777" w:rsidTr="000B6BEA">
        <w:trPr>
          <w:trHeight w:val="31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EFA6F70"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Forme juridique de la plateforme</w:t>
            </w:r>
          </w:p>
        </w:tc>
        <w:tc>
          <w:tcPr>
            <w:tcW w:w="5180" w:type="dxa"/>
            <w:tcBorders>
              <w:top w:val="nil"/>
              <w:left w:val="nil"/>
              <w:bottom w:val="single" w:sz="4" w:space="0" w:color="auto"/>
              <w:right w:val="single" w:sz="4" w:space="0" w:color="auto"/>
            </w:tcBorders>
            <w:shd w:val="clear" w:color="auto" w:fill="auto"/>
            <w:vAlign w:val="bottom"/>
            <w:hideMark/>
          </w:tcPr>
          <w:p w14:paraId="3891DF80" w14:textId="77777777" w:rsidR="000B6BEA" w:rsidRPr="000B6BEA" w:rsidRDefault="000B6BEA" w:rsidP="000B6BEA">
            <w:pPr>
              <w:jc w:val="center"/>
              <w:rPr>
                <w:rFonts w:ascii="Calibri" w:hAnsi="Calibri" w:cs="Calibri"/>
                <w:b/>
                <w:bCs/>
                <w:color w:val="000000"/>
                <w:sz w:val="22"/>
                <w:szCs w:val="22"/>
              </w:rPr>
            </w:pPr>
            <w:r w:rsidRPr="000B6BEA">
              <w:rPr>
                <w:rFonts w:ascii="Calibri" w:hAnsi="Calibri" w:cs="Calibri"/>
                <w:b/>
                <w:bCs/>
                <w:color w:val="000000"/>
                <w:sz w:val="22"/>
                <w:szCs w:val="22"/>
              </w:rPr>
              <w:t> </w:t>
            </w:r>
          </w:p>
        </w:tc>
      </w:tr>
      <w:tr w:rsidR="000B6BEA" w:rsidRPr="000B6BEA" w14:paraId="08EFBC6E" w14:textId="77777777" w:rsidTr="00127484">
        <w:trPr>
          <w:trHeight w:val="58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08E6304"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xml:space="preserve">Composition de la </w:t>
            </w:r>
            <w:r w:rsidR="009F4415" w:rsidRPr="000B6BEA">
              <w:rPr>
                <w:rFonts w:ascii="Calibri" w:hAnsi="Calibri" w:cs="Calibri"/>
                <w:color w:val="000000"/>
                <w:sz w:val="22"/>
                <w:szCs w:val="22"/>
              </w:rPr>
              <w:t>gouvernance</w:t>
            </w:r>
            <w:r w:rsidRPr="000B6BEA">
              <w:rPr>
                <w:rFonts w:ascii="Calibri" w:hAnsi="Calibri" w:cs="Calibri"/>
                <w:color w:val="000000"/>
                <w:sz w:val="22"/>
                <w:szCs w:val="22"/>
              </w:rPr>
              <w:t xml:space="preserve"> de la plateforme (en préciser les membres)</w:t>
            </w:r>
          </w:p>
        </w:tc>
        <w:tc>
          <w:tcPr>
            <w:tcW w:w="5180" w:type="dxa"/>
            <w:tcBorders>
              <w:top w:val="nil"/>
              <w:left w:val="nil"/>
              <w:bottom w:val="single" w:sz="4" w:space="0" w:color="auto"/>
              <w:right w:val="single" w:sz="4" w:space="0" w:color="auto"/>
            </w:tcBorders>
            <w:shd w:val="clear" w:color="auto" w:fill="auto"/>
            <w:noWrap/>
            <w:vAlign w:val="bottom"/>
            <w:hideMark/>
          </w:tcPr>
          <w:p w14:paraId="6179639F"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r w:rsidR="000B6BEA" w:rsidRPr="000B6BEA" w14:paraId="372D632A" w14:textId="77777777" w:rsidTr="000B6BEA">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01C907D" w14:textId="77777777" w:rsidR="000B6BEA" w:rsidRPr="000B6BEA" w:rsidRDefault="000B6BEA" w:rsidP="000B6BEA">
            <w:pPr>
              <w:rPr>
                <w:rFonts w:ascii="Calibri" w:hAnsi="Calibri" w:cs="Calibri"/>
                <w:color w:val="000000"/>
                <w:sz w:val="22"/>
                <w:szCs w:val="22"/>
              </w:rPr>
            </w:pPr>
            <w:r w:rsidRPr="000B6BEA">
              <w:rPr>
                <w:rFonts w:ascii="Calibri" w:hAnsi="Calibri" w:cs="Calibri"/>
                <w:color w:val="000000"/>
                <w:sz w:val="22"/>
                <w:szCs w:val="22"/>
              </w:rPr>
              <w:t xml:space="preserve">Description des instances de décisions </w:t>
            </w:r>
            <w:r w:rsidR="004267A1">
              <w:rPr>
                <w:rFonts w:ascii="Calibri" w:hAnsi="Calibri" w:cs="Calibri"/>
                <w:color w:val="000000"/>
                <w:sz w:val="22"/>
                <w:szCs w:val="22"/>
              </w:rPr>
              <w:t xml:space="preserve">régissant les activités </w:t>
            </w:r>
            <w:r w:rsidRPr="000B6BEA">
              <w:rPr>
                <w:rFonts w:ascii="Calibri" w:hAnsi="Calibri" w:cs="Calibri"/>
                <w:color w:val="000000"/>
                <w:sz w:val="22"/>
                <w:szCs w:val="22"/>
              </w:rPr>
              <w:t xml:space="preserve">de la plateforme </w:t>
            </w:r>
          </w:p>
        </w:tc>
        <w:tc>
          <w:tcPr>
            <w:tcW w:w="5180" w:type="dxa"/>
            <w:tcBorders>
              <w:top w:val="nil"/>
              <w:left w:val="nil"/>
              <w:bottom w:val="single" w:sz="4" w:space="0" w:color="auto"/>
              <w:right w:val="single" w:sz="4" w:space="0" w:color="auto"/>
            </w:tcBorders>
            <w:shd w:val="clear" w:color="auto" w:fill="auto"/>
            <w:noWrap/>
            <w:vAlign w:val="bottom"/>
            <w:hideMark/>
          </w:tcPr>
          <w:p w14:paraId="12E00506" w14:textId="77777777" w:rsidR="000B6BEA" w:rsidRPr="000B6BEA" w:rsidRDefault="000B6BEA" w:rsidP="000B6BEA">
            <w:pPr>
              <w:jc w:val="center"/>
              <w:rPr>
                <w:rFonts w:ascii="Calibri" w:hAnsi="Calibri" w:cs="Calibri"/>
                <w:color w:val="000000"/>
                <w:sz w:val="22"/>
                <w:szCs w:val="22"/>
              </w:rPr>
            </w:pPr>
            <w:r w:rsidRPr="000B6BEA">
              <w:rPr>
                <w:rFonts w:ascii="Calibri" w:hAnsi="Calibri" w:cs="Calibri"/>
                <w:color w:val="000000"/>
                <w:sz w:val="22"/>
                <w:szCs w:val="22"/>
              </w:rPr>
              <w:t> </w:t>
            </w:r>
          </w:p>
        </w:tc>
      </w:tr>
    </w:tbl>
    <w:p w14:paraId="63420DA2" w14:textId="77777777" w:rsidR="005E3127" w:rsidRPr="005E3127" w:rsidRDefault="005E3127" w:rsidP="00C4310F">
      <w:pPr>
        <w:jc w:val="both"/>
        <w:rPr>
          <w:rFonts w:ascii="Arial" w:hAnsi="Arial" w:cs="Arial"/>
          <w:sz w:val="22"/>
          <w:szCs w:val="22"/>
        </w:rPr>
      </w:pPr>
    </w:p>
    <w:sectPr w:rsidR="005E3127" w:rsidRPr="005E3127" w:rsidSect="00030314">
      <w:footerReference w:type="default" r:id="rId10"/>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4FBA6" w14:textId="77777777" w:rsidR="000A7610" w:rsidRDefault="000A7610" w:rsidP="00263A9A">
      <w:r>
        <w:separator/>
      </w:r>
    </w:p>
  </w:endnote>
  <w:endnote w:type="continuationSeparator" w:id="0">
    <w:p w14:paraId="1F529257" w14:textId="77777777" w:rsidR="000A7610" w:rsidRDefault="000A7610" w:rsidP="0026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942559"/>
      <w:docPartObj>
        <w:docPartGallery w:val="Page Numbers (Bottom of Page)"/>
        <w:docPartUnique/>
      </w:docPartObj>
    </w:sdtPr>
    <w:sdtEndPr/>
    <w:sdtContent>
      <w:p w14:paraId="4A4E1B52" w14:textId="7DA07107" w:rsidR="004944D6" w:rsidRDefault="004944D6">
        <w:pPr>
          <w:pStyle w:val="Pieddepage"/>
          <w:jc w:val="right"/>
        </w:pPr>
        <w:r>
          <w:fldChar w:fldCharType="begin"/>
        </w:r>
        <w:r>
          <w:instrText>PAGE   \* MERGEFORMAT</w:instrText>
        </w:r>
        <w:r>
          <w:fldChar w:fldCharType="separate"/>
        </w:r>
        <w:r w:rsidR="0060386E">
          <w:rPr>
            <w:noProof/>
          </w:rPr>
          <w:t>1</w:t>
        </w:r>
        <w:r>
          <w:fldChar w:fldCharType="end"/>
        </w:r>
      </w:p>
    </w:sdtContent>
  </w:sdt>
  <w:p w14:paraId="317AE392" w14:textId="77777777" w:rsidR="004944D6" w:rsidRDefault="004944D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4FB1A" w14:textId="77777777" w:rsidR="000A7610" w:rsidRDefault="000A7610" w:rsidP="00263A9A">
      <w:r>
        <w:separator/>
      </w:r>
    </w:p>
  </w:footnote>
  <w:footnote w:type="continuationSeparator" w:id="0">
    <w:p w14:paraId="13D7FF11" w14:textId="77777777" w:rsidR="000A7610" w:rsidRDefault="000A7610" w:rsidP="00263A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ED4"/>
    <w:multiLevelType w:val="hybridMultilevel"/>
    <w:tmpl w:val="85E65CC2"/>
    <w:lvl w:ilvl="0" w:tplc="F14C7756">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238CB"/>
    <w:multiLevelType w:val="hybridMultilevel"/>
    <w:tmpl w:val="232E22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44FF1"/>
    <w:multiLevelType w:val="hybridMultilevel"/>
    <w:tmpl w:val="820EEE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FF0DEA"/>
    <w:multiLevelType w:val="hybridMultilevel"/>
    <w:tmpl w:val="CABC1ADE"/>
    <w:lvl w:ilvl="0" w:tplc="D00AA0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CF36D3"/>
    <w:multiLevelType w:val="hybridMultilevel"/>
    <w:tmpl w:val="03344796"/>
    <w:lvl w:ilvl="0" w:tplc="3F061398">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1AE74C00"/>
    <w:multiLevelType w:val="hybridMultilevel"/>
    <w:tmpl w:val="2534A0AA"/>
    <w:lvl w:ilvl="0" w:tplc="6C5EB4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9B7FE5"/>
    <w:multiLevelType w:val="hybridMultilevel"/>
    <w:tmpl w:val="82907128"/>
    <w:lvl w:ilvl="0" w:tplc="202EE12A">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D44D76"/>
    <w:multiLevelType w:val="hybridMultilevel"/>
    <w:tmpl w:val="DC10EAC8"/>
    <w:lvl w:ilvl="0" w:tplc="0F2A3112">
      <w:numFmt w:val="bullet"/>
      <w:lvlText w:val=""/>
      <w:lvlJc w:val="left"/>
      <w:pPr>
        <w:ind w:left="1065" w:hanging="360"/>
      </w:pPr>
      <w:rPr>
        <w:rFonts w:ascii="Wingdings" w:eastAsia="Times New Roman" w:hAnsi="Wingdings"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4D7E1138"/>
    <w:multiLevelType w:val="hybridMultilevel"/>
    <w:tmpl w:val="69625AD4"/>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9" w15:restartNumberingAfterBreak="0">
    <w:nsid w:val="50923040"/>
    <w:multiLevelType w:val="hybridMultilevel"/>
    <w:tmpl w:val="53622C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94742E"/>
    <w:multiLevelType w:val="hybridMultilevel"/>
    <w:tmpl w:val="D17E7A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10276A"/>
    <w:multiLevelType w:val="hybridMultilevel"/>
    <w:tmpl w:val="67800D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1E3CD2"/>
    <w:multiLevelType w:val="hybridMultilevel"/>
    <w:tmpl w:val="4554376C"/>
    <w:lvl w:ilvl="0" w:tplc="040C000B">
      <w:start w:val="1"/>
      <w:numFmt w:val="bullet"/>
      <w:lvlText w:val=""/>
      <w:lvlJc w:val="left"/>
      <w:pPr>
        <w:ind w:left="5828" w:hanging="360"/>
      </w:pPr>
      <w:rPr>
        <w:rFonts w:ascii="Wingdings" w:hAnsi="Wingdings" w:hint="default"/>
      </w:rPr>
    </w:lvl>
    <w:lvl w:ilvl="1" w:tplc="040C0003" w:tentative="1">
      <w:start w:val="1"/>
      <w:numFmt w:val="bullet"/>
      <w:lvlText w:val="o"/>
      <w:lvlJc w:val="left"/>
      <w:pPr>
        <w:ind w:left="6548" w:hanging="360"/>
      </w:pPr>
      <w:rPr>
        <w:rFonts w:ascii="Courier New" w:hAnsi="Courier New" w:cs="Courier New" w:hint="default"/>
      </w:rPr>
    </w:lvl>
    <w:lvl w:ilvl="2" w:tplc="040C0005" w:tentative="1">
      <w:start w:val="1"/>
      <w:numFmt w:val="bullet"/>
      <w:lvlText w:val=""/>
      <w:lvlJc w:val="left"/>
      <w:pPr>
        <w:ind w:left="7268" w:hanging="360"/>
      </w:pPr>
      <w:rPr>
        <w:rFonts w:ascii="Wingdings" w:hAnsi="Wingdings" w:hint="default"/>
      </w:rPr>
    </w:lvl>
    <w:lvl w:ilvl="3" w:tplc="040C0001" w:tentative="1">
      <w:start w:val="1"/>
      <w:numFmt w:val="bullet"/>
      <w:lvlText w:val=""/>
      <w:lvlJc w:val="left"/>
      <w:pPr>
        <w:ind w:left="7988" w:hanging="360"/>
      </w:pPr>
      <w:rPr>
        <w:rFonts w:ascii="Symbol" w:hAnsi="Symbol" w:hint="default"/>
      </w:rPr>
    </w:lvl>
    <w:lvl w:ilvl="4" w:tplc="040C0003" w:tentative="1">
      <w:start w:val="1"/>
      <w:numFmt w:val="bullet"/>
      <w:lvlText w:val="o"/>
      <w:lvlJc w:val="left"/>
      <w:pPr>
        <w:ind w:left="8708" w:hanging="360"/>
      </w:pPr>
      <w:rPr>
        <w:rFonts w:ascii="Courier New" w:hAnsi="Courier New" w:cs="Courier New" w:hint="default"/>
      </w:rPr>
    </w:lvl>
    <w:lvl w:ilvl="5" w:tplc="040C0005" w:tentative="1">
      <w:start w:val="1"/>
      <w:numFmt w:val="bullet"/>
      <w:lvlText w:val=""/>
      <w:lvlJc w:val="left"/>
      <w:pPr>
        <w:ind w:left="9428" w:hanging="360"/>
      </w:pPr>
      <w:rPr>
        <w:rFonts w:ascii="Wingdings" w:hAnsi="Wingdings" w:hint="default"/>
      </w:rPr>
    </w:lvl>
    <w:lvl w:ilvl="6" w:tplc="040C0001" w:tentative="1">
      <w:start w:val="1"/>
      <w:numFmt w:val="bullet"/>
      <w:lvlText w:val=""/>
      <w:lvlJc w:val="left"/>
      <w:pPr>
        <w:ind w:left="10148" w:hanging="360"/>
      </w:pPr>
      <w:rPr>
        <w:rFonts w:ascii="Symbol" w:hAnsi="Symbol" w:hint="default"/>
      </w:rPr>
    </w:lvl>
    <w:lvl w:ilvl="7" w:tplc="040C0003" w:tentative="1">
      <w:start w:val="1"/>
      <w:numFmt w:val="bullet"/>
      <w:lvlText w:val="o"/>
      <w:lvlJc w:val="left"/>
      <w:pPr>
        <w:ind w:left="10868" w:hanging="360"/>
      </w:pPr>
      <w:rPr>
        <w:rFonts w:ascii="Courier New" w:hAnsi="Courier New" w:cs="Courier New" w:hint="default"/>
      </w:rPr>
    </w:lvl>
    <w:lvl w:ilvl="8" w:tplc="040C0005" w:tentative="1">
      <w:start w:val="1"/>
      <w:numFmt w:val="bullet"/>
      <w:lvlText w:val=""/>
      <w:lvlJc w:val="left"/>
      <w:pPr>
        <w:ind w:left="11588" w:hanging="360"/>
      </w:pPr>
      <w:rPr>
        <w:rFonts w:ascii="Wingdings" w:hAnsi="Wingdings" w:hint="default"/>
      </w:rPr>
    </w:lvl>
  </w:abstractNum>
  <w:abstractNum w:abstractNumId="13" w15:restartNumberingAfterBreak="0">
    <w:nsid w:val="5A2034ED"/>
    <w:multiLevelType w:val="hybridMultilevel"/>
    <w:tmpl w:val="D0FE6160"/>
    <w:lvl w:ilvl="0" w:tplc="F2B0CF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9287583"/>
    <w:multiLevelType w:val="hybridMultilevel"/>
    <w:tmpl w:val="CB808C18"/>
    <w:lvl w:ilvl="0" w:tplc="3F061398">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6A3D7F7F"/>
    <w:multiLevelType w:val="hybridMultilevel"/>
    <w:tmpl w:val="2534A0AA"/>
    <w:lvl w:ilvl="0" w:tplc="6C5EB4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2"/>
  </w:num>
  <w:num w:numId="5">
    <w:abstractNumId w:val="10"/>
  </w:num>
  <w:num w:numId="6">
    <w:abstractNumId w:val="9"/>
  </w:num>
  <w:num w:numId="7">
    <w:abstractNumId w:val="14"/>
  </w:num>
  <w:num w:numId="8">
    <w:abstractNumId w:val="8"/>
  </w:num>
  <w:num w:numId="9">
    <w:abstractNumId w:val="3"/>
  </w:num>
  <w:num w:numId="10">
    <w:abstractNumId w:val="6"/>
  </w:num>
  <w:num w:numId="11">
    <w:abstractNumId w:val="13"/>
  </w:num>
  <w:num w:numId="12">
    <w:abstractNumId w:val="5"/>
  </w:num>
  <w:num w:numId="13">
    <w:abstractNumId w:val="0"/>
  </w:num>
  <w:num w:numId="14">
    <w:abstractNumId w:val="15"/>
  </w:num>
  <w:num w:numId="15">
    <w:abstractNumId w:val="1"/>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65"/>
    <w:rsid w:val="0000574B"/>
    <w:rsid w:val="00030314"/>
    <w:rsid w:val="00051D21"/>
    <w:rsid w:val="000650F5"/>
    <w:rsid w:val="000652FD"/>
    <w:rsid w:val="0009076E"/>
    <w:rsid w:val="00094B1E"/>
    <w:rsid w:val="00097361"/>
    <w:rsid w:val="000A186B"/>
    <w:rsid w:val="000A7610"/>
    <w:rsid w:val="000B6BEA"/>
    <w:rsid w:val="00127484"/>
    <w:rsid w:val="00136F65"/>
    <w:rsid w:val="001841CE"/>
    <w:rsid w:val="001A18B3"/>
    <w:rsid w:val="001B4D38"/>
    <w:rsid w:val="001E16BD"/>
    <w:rsid w:val="001F266B"/>
    <w:rsid w:val="00220F5B"/>
    <w:rsid w:val="002468EE"/>
    <w:rsid w:val="00263A9A"/>
    <w:rsid w:val="00272A18"/>
    <w:rsid w:val="00272FC6"/>
    <w:rsid w:val="002C5C45"/>
    <w:rsid w:val="00300904"/>
    <w:rsid w:val="00313FA9"/>
    <w:rsid w:val="0032074F"/>
    <w:rsid w:val="003C136E"/>
    <w:rsid w:val="00403C58"/>
    <w:rsid w:val="004267A1"/>
    <w:rsid w:val="004944D6"/>
    <w:rsid w:val="004B2764"/>
    <w:rsid w:val="004D3A39"/>
    <w:rsid w:val="00546CD1"/>
    <w:rsid w:val="00570EA6"/>
    <w:rsid w:val="005D6147"/>
    <w:rsid w:val="005E3127"/>
    <w:rsid w:val="005F0AD7"/>
    <w:rsid w:val="0060386E"/>
    <w:rsid w:val="006038BE"/>
    <w:rsid w:val="00645EC0"/>
    <w:rsid w:val="0067741C"/>
    <w:rsid w:val="0069249E"/>
    <w:rsid w:val="006B34D5"/>
    <w:rsid w:val="0071002B"/>
    <w:rsid w:val="00774D6D"/>
    <w:rsid w:val="00794A69"/>
    <w:rsid w:val="007B4487"/>
    <w:rsid w:val="007E680D"/>
    <w:rsid w:val="008660B1"/>
    <w:rsid w:val="00894D1E"/>
    <w:rsid w:val="008D3AE7"/>
    <w:rsid w:val="008E526C"/>
    <w:rsid w:val="00912D5B"/>
    <w:rsid w:val="00945B7F"/>
    <w:rsid w:val="009F4415"/>
    <w:rsid w:val="00A036EC"/>
    <w:rsid w:val="00A04398"/>
    <w:rsid w:val="00A95BB3"/>
    <w:rsid w:val="00A9726D"/>
    <w:rsid w:val="00B4485E"/>
    <w:rsid w:val="00B64F3D"/>
    <w:rsid w:val="00B67045"/>
    <w:rsid w:val="00B85B47"/>
    <w:rsid w:val="00B86E7D"/>
    <w:rsid w:val="00B938BA"/>
    <w:rsid w:val="00BB24E5"/>
    <w:rsid w:val="00BE3DC4"/>
    <w:rsid w:val="00BF3C9B"/>
    <w:rsid w:val="00BF77BE"/>
    <w:rsid w:val="00C32563"/>
    <w:rsid w:val="00C4310F"/>
    <w:rsid w:val="00CA323F"/>
    <w:rsid w:val="00CA58E9"/>
    <w:rsid w:val="00CD54F7"/>
    <w:rsid w:val="00DD045E"/>
    <w:rsid w:val="00E13F56"/>
    <w:rsid w:val="00E365CC"/>
    <w:rsid w:val="00E41E87"/>
    <w:rsid w:val="00E42735"/>
    <w:rsid w:val="00E575B4"/>
    <w:rsid w:val="00E632DC"/>
    <w:rsid w:val="00EB038A"/>
    <w:rsid w:val="00ED425E"/>
    <w:rsid w:val="00EF5A35"/>
    <w:rsid w:val="00F14E2B"/>
    <w:rsid w:val="00F24322"/>
    <w:rsid w:val="00F53603"/>
    <w:rsid w:val="00F60CDB"/>
    <w:rsid w:val="00FA3799"/>
    <w:rsid w:val="00FB4031"/>
    <w:rsid w:val="00FC319C"/>
    <w:rsid w:val="00FD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C652"/>
  <w15:docId w15:val="{4807F0AA-E64F-4DC2-8B90-D6A4B9A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F65"/>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136F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6F65"/>
    <w:rPr>
      <w:rFonts w:asciiTheme="majorHAnsi" w:eastAsiaTheme="majorEastAsia" w:hAnsiTheme="majorHAnsi" w:cstheme="majorBidi"/>
      <w:color w:val="2E74B5" w:themeColor="accent1" w:themeShade="BF"/>
      <w:sz w:val="32"/>
      <w:szCs w:val="32"/>
      <w:lang w:eastAsia="fr-FR"/>
    </w:rPr>
  </w:style>
  <w:style w:type="paragraph" w:styleId="Corpsdetexte">
    <w:name w:val="Body Text"/>
    <w:basedOn w:val="Normal"/>
    <w:link w:val="CorpsdetexteCar"/>
    <w:uiPriority w:val="99"/>
    <w:unhideWhenUsed/>
    <w:rsid w:val="00136F65"/>
    <w:pPr>
      <w:spacing w:after="120"/>
    </w:pPr>
  </w:style>
  <w:style w:type="character" w:customStyle="1" w:styleId="CorpsdetexteCar">
    <w:name w:val="Corps de texte Car"/>
    <w:basedOn w:val="Policepardfaut"/>
    <w:link w:val="Corpsdetexte"/>
    <w:uiPriority w:val="99"/>
    <w:rsid w:val="00136F65"/>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03C58"/>
    <w:pPr>
      <w:ind w:left="720"/>
      <w:contextualSpacing/>
    </w:pPr>
  </w:style>
  <w:style w:type="paragraph" w:styleId="Textedebulles">
    <w:name w:val="Balloon Text"/>
    <w:basedOn w:val="Normal"/>
    <w:link w:val="TextedebullesCar"/>
    <w:uiPriority w:val="99"/>
    <w:semiHidden/>
    <w:unhideWhenUsed/>
    <w:rsid w:val="00272F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2FC6"/>
    <w:rPr>
      <w:rFonts w:ascii="Segoe UI" w:eastAsia="Times New Roman" w:hAnsi="Segoe UI" w:cs="Segoe UI"/>
      <w:sz w:val="18"/>
      <w:szCs w:val="18"/>
      <w:lang w:eastAsia="fr-FR"/>
    </w:rPr>
  </w:style>
  <w:style w:type="table" w:styleId="Grilledutableau">
    <w:name w:val="Table Grid"/>
    <w:basedOn w:val="TableauNormal"/>
    <w:uiPriority w:val="59"/>
    <w:rsid w:val="0077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63A9A"/>
    <w:pPr>
      <w:tabs>
        <w:tab w:val="center" w:pos="4536"/>
        <w:tab w:val="right" w:pos="9072"/>
      </w:tabs>
    </w:pPr>
  </w:style>
  <w:style w:type="character" w:customStyle="1" w:styleId="En-tteCar">
    <w:name w:val="En-tête Car"/>
    <w:basedOn w:val="Policepardfaut"/>
    <w:link w:val="En-tte"/>
    <w:uiPriority w:val="99"/>
    <w:rsid w:val="00263A9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63A9A"/>
    <w:pPr>
      <w:tabs>
        <w:tab w:val="center" w:pos="4536"/>
        <w:tab w:val="right" w:pos="9072"/>
      </w:tabs>
    </w:pPr>
  </w:style>
  <w:style w:type="character" w:customStyle="1" w:styleId="PieddepageCar">
    <w:name w:val="Pied de page Car"/>
    <w:basedOn w:val="Policepardfaut"/>
    <w:link w:val="Pieddepage"/>
    <w:uiPriority w:val="99"/>
    <w:rsid w:val="00263A9A"/>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FA3799"/>
    <w:rPr>
      <w:sz w:val="16"/>
      <w:szCs w:val="16"/>
    </w:rPr>
  </w:style>
  <w:style w:type="paragraph" w:styleId="Commentaire">
    <w:name w:val="annotation text"/>
    <w:basedOn w:val="Normal"/>
    <w:link w:val="CommentaireCar"/>
    <w:uiPriority w:val="99"/>
    <w:semiHidden/>
    <w:unhideWhenUsed/>
    <w:rsid w:val="00FA3799"/>
  </w:style>
  <w:style w:type="character" w:customStyle="1" w:styleId="CommentaireCar">
    <w:name w:val="Commentaire Car"/>
    <w:basedOn w:val="Policepardfaut"/>
    <w:link w:val="Commentaire"/>
    <w:uiPriority w:val="99"/>
    <w:semiHidden/>
    <w:rsid w:val="00FA379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3799"/>
    <w:rPr>
      <w:b/>
      <w:bCs/>
    </w:rPr>
  </w:style>
  <w:style w:type="character" w:customStyle="1" w:styleId="ObjetducommentaireCar">
    <w:name w:val="Objet du commentaire Car"/>
    <w:basedOn w:val="CommentaireCar"/>
    <w:link w:val="Objetducommentaire"/>
    <w:uiPriority w:val="99"/>
    <w:semiHidden/>
    <w:rsid w:val="00FA3799"/>
    <w:rPr>
      <w:rFonts w:ascii="Times New Roman" w:eastAsia="Times New Roman" w:hAnsi="Times New Roman" w:cs="Times New Roman"/>
      <w:b/>
      <w:bCs/>
      <w:sz w:val="20"/>
      <w:szCs w:val="20"/>
      <w:lang w:eastAsia="fr-FR"/>
    </w:rPr>
  </w:style>
  <w:style w:type="character" w:customStyle="1" w:styleId="CharacterStyle1">
    <w:name w:val="Character Style 1"/>
    <w:uiPriority w:val="99"/>
    <w:rsid w:val="00E365CC"/>
    <w:rPr>
      <w:rFonts w:ascii="Calibri" w:hAnsi="Calibri"/>
      <w:sz w:val="22"/>
    </w:rPr>
  </w:style>
  <w:style w:type="paragraph" w:styleId="Rvision">
    <w:name w:val="Revision"/>
    <w:hidden/>
    <w:uiPriority w:val="99"/>
    <w:semiHidden/>
    <w:rsid w:val="00FC319C"/>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06907">
      <w:bodyDiv w:val="1"/>
      <w:marLeft w:val="0"/>
      <w:marRight w:val="0"/>
      <w:marTop w:val="0"/>
      <w:marBottom w:val="0"/>
      <w:divBdr>
        <w:top w:val="none" w:sz="0" w:space="0" w:color="auto"/>
        <w:left w:val="none" w:sz="0" w:space="0" w:color="auto"/>
        <w:bottom w:val="none" w:sz="0" w:space="0" w:color="auto"/>
        <w:right w:val="none" w:sz="0" w:space="0" w:color="auto"/>
      </w:divBdr>
    </w:div>
    <w:div w:id="508250932">
      <w:bodyDiv w:val="1"/>
      <w:marLeft w:val="0"/>
      <w:marRight w:val="0"/>
      <w:marTop w:val="0"/>
      <w:marBottom w:val="0"/>
      <w:divBdr>
        <w:top w:val="none" w:sz="0" w:space="0" w:color="auto"/>
        <w:left w:val="none" w:sz="0" w:space="0" w:color="auto"/>
        <w:bottom w:val="none" w:sz="0" w:space="0" w:color="auto"/>
        <w:right w:val="none" w:sz="0" w:space="0" w:color="auto"/>
      </w:divBdr>
    </w:div>
    <w:div w:id="538586974">
      <w:bodyDiv w:val="1"/>
      <w:marLeft w:val="0"/>
      <w:marRight w:val="0"/>
      <w:marTop w:val="0"/>
      <w:marBottom w:val="0"/>
      <w:divBdr>
        <w:top w:val="none" w:sz="0" w:space="0" w:color="auto"/>
        <w:left w:val="none" w:sz="0" w:space="0" w:color="auto"/>
        <w:bottom w:val="none" w:sz="0" w:space="0" w:color="auto"/>
        <w:right w:val="none" w:sz="0" w:space="0" w:color="auto"/>
      </w:divBdr>
    </w:div>
    <w:div w:id="543759578">
      <w:bodyDiv w:val="1"/>
      <w:marLeft w:val="0"/>
      <w:marRight w:val="0"/>
      <w:marTop w:val="0"/>
      <w:marBottom w:val="0"/>
      <w:divBdr>
        <w:top w:val="none" w:sz="0" w:space="0" w:color="auto"/>
        <w:left w:val="none" w:sz="0" w:space="0" w:color="auto"/>
        <w:bottom w:val="none" w:sz="0" w:space="0" w:color="auto"/>
        <w:right w:val="none" w:sz="0" w:space="0" w:color="auto"/>
      </w:divBdr>
    </w:div>
    <w:div w:id="1222788615">
      <w:bodyDiv w:val="1"/>
      <w:marLeft w:val="0"/>
      <w:marRight w:val="0"/>
      <w:marTop w:val="0"/>
      <w:marBottom w:val="0"/>
      <w:divBdr>
        <w:top w:val="none" w:sz="0" w:space="0" w:color="auto"/>
        <w:left w:val="none" w:sz="0" w:space="0" w:color="auto"/>
        <w:bottom w:val="none" w:sz="0" w:space="0" w:color="auto"/>
        <w:right w:val="none" w:sz="0" w:space="0" w:color="auto"/>
      </w:divBdr>
    </w:div>
    <w:div w:id="1577398557">
      <w:bodyDiv w:val="1"/>
      <w:marLeft w:val="0"/>
      <w:marRight w:val="0"/>
      <w:marTop w:val="0"/>
      <w:marBottom w:val="0"/>
      <w:divBdr>
        <w:top w:val="none" w:sz="0" w:space="0" w:color="auto"/>
        <w:left w:val="none" w:sz="0" w:space="0" w:color="auto"/>
        <w:bottom w:val="none" w:sz="0" w:space="0" w:color="auto"/>
        <w:right w:val="none" w:sz="0" w:space="0" w:color="auto"/>
      </w:divBdr>
    </w:div>
    <w:div w:id="1873685864">
      <w:bodyDiv w:val="1"/>
      <w:marLeft w:val="0"/>
      <w:marRight w:val="0"/>
      <w:marTop w:val="0"/>
      <w:marBottom w:val="0"/>
      <w:divBdr>
        <w:top w:val="none" w:sz="0" w:space="0" w:color="auto"/>
        <w:left w:val="none" w:sz="0" w:space="0" w:color="auto"/>
        <w:bottom w:val="none" w:sz="0" w:space="0" w:color="auto"/>
        <w:right w:val="none" w:sz="0" w:space="0" w:color="auto"/>
      </w:divBdr>
    </w:div>
    <w:div w:id="19704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B0FC-31E3-4622-ACA0-42EBD768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1604</Words>
  <Characters>8826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Région Normandie</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PETITJEAN Blandine</dc:creator>
  <cp:keywords/>
  <dc:description/>
  <cp:lastModifiedBy>OZOUF Caroline</cp:lastModifiedBy>
  <cp:revision>2</cp:revision>
  <cp:lastPrinted>2019-10-07T15:56:00Z</cp:lastPrinted>
  <dcterms:created xsi:type="dcterms:W3CDTF">2021-10-26T13:44:00Z</dcterms:created>
  <dcterms:modified xsi:type="dcterms:W3CDTF">2021-10-26T13:44:00Z</dcterms:modified>
</cp:coreProperties>
</file>